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F2894" w14:textId="65468901" w:rsidR="00781CB3" w:rsidRPr="00937F12" w:rsidRDefault="00CD4E40" w:rsidP="00C56C18">
      <w:pPr>
        <w:jc w:val="center"/>
        <w:outlineLvl w:val="0"/>
        <w:rPr>
          <w:rFonts w:asciiTheme="minorBidi" w:hAnsiTheme="minorBidi" w:cstheme="minorBidi"/>
          <w:b/>
          <w:color w:val="C00000"/>
          <w:sz w:val="32"/>
          <w:szCs w:val="32"/>
        </w:rPr>
      </w:pPr>
      <w:r w:rsidRPr="00937F12">
        <w:rPr>
          <w:rFonts w:asciiTheme="minorBidi" w:hAnsiTheme="minorBidi" w:cstheme="minorBidi"/>
          <w:b/>
          <w:color w:val="C00000"/>
          <w:sz w:val="32"/>
          <w:szCs w:val="32"/>
        </w:rPr>
        <w:t>The Book of Revelation:</w:t>
      </w:r>
    </w:p>
    <w:p w14:paraId="1CA49095" w14:textId="428A39DB" w:rsidR="00781CB3" w:rsidRPr="00937F12" w:rsidRDefault="00A02CC4" w:rsidP="00D1625C">
      <w:pPr>
        <w:jc w:val="center"/>
        <w:outlineLvl w:val="0"/>
        <w:rPr>
          <w:rFonts w:asciiTheme="minorBidi" w:hAnsiTheme="minorBidi" w:cstheme="minorBidi"/>
          <w:b/>
          <w:bCs/>
          <w:color w:val="C00000"/>
          <w:sz w:val="28"/>
          <w:szCs w:val="28"/>
        </w:rPr>
      </w:pPr>
      <w:r w:rsidRPr="00937F12">
        <w:rPr>
          <w:rFonts w:asciiTheme="minorBidi" w:hAnsiTheme="minorBidi" w:cstheme="minorBidi"/>
          <w:b/>
          <w:bCs/>
          <w:color w:val="C00000"/>
          <w:sz w:val="28"/>
          <w:szCs w:val="28"/>
        </w:rPr>
        <w:t>Pergamos</w:t>
      </w:r>
      <w:r w:rsidR="001A2764" w:rsidRPr="00937F12">
        <w:rPr>
          <w:rFonts w:asciiTheme="minorBidi" w:hAnsiTheme="minorBidi" w:cstheme="minorBidi"/>
          <w:b/>
          <w:bCs/>
          <w:color w:val="C00000"/>
          <w:sz w:val="28"/>
          <w:szCs w:val="28"/>
        </w:rPr>
        <w:t xml:space="preserve">: The </w:t>
      </w:r>
      <w:r w:rsidR="00D1625C" w:rsidRPr="00937F12">
        <w:rPr>
          <w:rFonts w:asciiTheme="minorBidi" w:hAnsiTheme="minorBidi" w:cstheme="minorBidi"/>
          <w:b/>
          <w:bCs/>
          <w:color w:val="C00000"/>
          <w:sz w:val="28"/>
          <w:szCs w:val="28"/>
        </w:rPr>
        <w:t>Polluted</w:t>
      </w:r>
      <w:r w:rsidR="001A2764" w:rsidRPr="00937F12">
        <w:rPr>
          <w:rFonts w:asciiTheme="minorBidi" w:hAnsiTheme="minorBidi" w:cstheme="minorBidi"/>
          <w:b/>
          <w:bCs/>
          <w:color w:val="C00000"/>
          <w:sz w:val="28"/>
          <w:szCs w:val="28"/>
        </w:rPr>
        <w:t xml:space="preserve"> Church</w:t>
      </w:r>
    </w:p>
    <w:p w14:paraId="0403BD5F" w14:textId="10F4BF5F" w:rsidR="00B90A51" w:rsidRPr="00937F12" w:rsidRDefault="00A02CC4" w:rsidP="00C56C18">
      <w:pPr>
        <w:jc w:val="center"/>
        <w:outlineLvl w:val="0"/>
        <w:rPr>
          <w:rFonts w:asciiTheme="minorBidi" w:hAnsiTheme="minorBidi" w:cstheme="minorBidi"/>
          <w:color w:val="000000" w:themeColor="text1"/>
        </w:rPr>
      </w:pPr>
      <w:r w:rsidRPr="00937F12">
        <w:rPr>
          <w:rFonts w:asciiTheme="minorBidi" w:hAnsiTheme="minorBidi" w:cstheme="minorBidi"/>
          <w:color w:val="000000" w:themeColor="text1"/>
        </w:rPr>
        <w:t>March</w:t>
      </w:r>
      <w:r w:rsidR="00B90A51" w:rsidRPr="00937F12">
        <w:rPr>
          <w:rFonts w:asciiTheme="minorBidi" w:hAnsiTheme="minorBidi" w:cstheme="minorBidi"/>
          <w:color w:val="000000" w:themeColor="text1"/>
        </w:rPr>
        <w:t xml:space="preserve"> 25, 2017</w:t>
      </w:r>
    </w:p>
    <w:p w14:paraId="13D35DA2" w14:textId="77777777" w:rsidR="00695B36" w:rsidRPr="00937F12" w:rsidRDefault="00695B36" w:rsidP="00695B36">
      <w:pPr>
        <w:rPr>
          <w:rFonts w:asciiTheme="minorBidi" w:hAnsiTheme="minorBidi" w:cstheme="minorBidi"/>
          <w:sz w:val="12"/>
          <w:szCs w:val="12"/>
        </w:rPr>
      </w:pPr>
    </w:p>
    <w:p w14:paraId="27B6462F" w14:textId="77777777" w:rsidR="00FD7FE3" w:rsidRPr="00937F12" w:rsidRDefault="00FD7FE3" w:rsidP="00FD7FE3">
      <w:pPr>
        <w:rPr>
          <w:rFonts w:ascii="Arial" w:hAnsi="Arial" w:cs="Arial"/>
        </w:rPr>
      </w:pPr>
      <w:r w:rsidRPr="00937F12">
        <w:rPr>
          <w:rFonts w:ascii="Arial" w:hAnsi="Arial" w:cs="Arial"/>
        </w:rPr>
        <w:t xml:space="preserve">Revelation 2:12-17 (NKJV) </w:t>
      </w:r>
      <w:bookmarkStart w:id="0" w:name="_GoBack"/>
      <w:bookmarkEnd w:id="0"/>
    </w:p>
    <w:p w14:paraId="16AF3DA3" w14:textId="77777777" w:rsidR="00FD7FE3" w:rsidRPr="00937F12" w:rsidRDefault="00FD7FE3" w:rsidP="00FD7FE3">
      <w:pPr>
        <w:ind w:firstLine="360"/>
        <w:rPr>
          <w:rFonts w:ascii="Arial" w:hAnsi="Arial" w:cs="Arial"/>
        </w:rPr>
      </w:pPr>
      <w:r w:rsidRPr="00937F12">
        <w:rPr>
          <w:rFonts w:ascii="Arial" w:hAnsi="Arial" w:cs="Arial"/>
          <w:vertAlign w:val="superscript"/>
        </w:rPr>
        <w:t>12 </w:t>
      </w:r>
      <w:r w:rsidRPr="00937F12">
        <w:rPr>
          <w:rFonts w:ascii="Arial" w:hAnsi="Arial" w:cs="Arial"/>
        </w:rPr>
        <w:t>“And to the angel of the church in Pergamos write,</w:t>
      </w:r>
    </w:p>
    <w:p w14:paraId="5BDC5168" w14:textId="77777777" w:rsidR="00FD7FE3" w:rsidRPr="00937F12" w:rsidRDefault="00FD7FE3" w:rsidP="00FD7FE3">
      <w:pPr>
        <w:ind w:firstLine="360"/>
        <w:rPr>
          <w:rFonts w:ascii="Arial" w:hAnsi="Arial" w:cs="Arial"/>
        </w:rPr>
      </w:pPr>
      <w:r w:rsidRPr="00937F12">
        <w:rPr>
          <w:rFonts w:ascii="Arial" w:hAnsi="Arial" w:cs="Arial"/>
        </w:rPr>
        <w:t xml:space="preserve">‘These things </w:t>
      </w:r>
      <w:proofErr w:type="gramStart"/>
      <w:r w:rsidRPr="00937F12">
        <w:rPr>
          <w:rFonts w:ascii="Arial" w:hAnsi="Arial" w:cs="Arial"/>
        </w:rPr>
        <w:t>says</w:t>
      </w:r>
      <w:proofErr w:type="gramEnd"/>
      <w:r w:rsidRPr="00937F12">
        <w:rPr>
          <w:rFonts w:ascii="Arial" w:hAnsi="Arial" w:cs="Arial"/>
        </w:rPr>
        <w:t xml:space="preserve"> He who has </w:t>
      </w:r>
      <w:r w:rsidRPr="00937F12">
        <w:rPr>
          <w:rFonts w:ascii="Arial" w:hAnsi="Arial" w:cs="Arial"/>
          <w:u w:val="dashLongHeavy" w:color="C00000"/>
        </w:rPr>
        <w:t>the sharp two-edged sword</w:t>
      </w:r>
      <w:r w:rsidRPr="00937F12">
        <w:rPr>
          <w:rFonts w:ascii="Arial" w:hAnsi="Arial" w:cs="Arial"/>
        </w:rPr>
        <w:t xml:space="preserve">: </w:t>
      </w:r>
      <w:r w:rsidRPr="00937F12">
        <w:rPr>
          <w:rFonts w:ascii="Arial" w:hAnsi="Arial" w:cs="Arial"/>
          <w:vertAlign w:val="superscript"/>
        </w:rPr>
        <w:t>13 </w:t>
      </w:r>
      <w:r w:rsidRPr="00937F12">
        <w:rPr>
          <w:rFonts w:ascii="Arial" w:hAnsi="Arial" w:cs="Arial"/>
        </w:rPr>
        <w:t xml:space="preserve">“I know your works, and where you dwell, where </w:t>
      </w:r>
      <w:r w:rsidRPr="00937F12">
        <w:rPr>
          <w:rFonts w:ascii="Arial" w:hAnsi="Arial" w:cs="Arial"/>
          <w:b/>
          <w:bCs/>
          <w:u w:val="single"/>
        </w:rPr>
        <w:t>Satan’s throne</w:t>
      </w:r>
      <w:r w:rsidRPr="00937F12">
        <w:rPr>
          <w:rFonts w:ascii="Arial" w:hAnsi="Arial" w:cs="Arial"/>
        </w:rPr>
        <w:t xml:space="preserve"> </w:t>
      </w:r>
      <w:r w:rsidRPr="00937F12">
        <w:rPr>
          <w:rFonts w:ascii="Arial" w:hAnsi="Arial" w:cs="Arial"/>
          <w:i/>
        </w:rPr>
        <w:t>is</w:t>
      </w:r>
      <w:r w:rsidRPr="00937F12">
        <w:rPr>
          <w:rFonts w:ascii="Arial" w:hAnsi="Arial" w:cs="Arial"/>
        </w:rPr>
        <w:t xml:space="preserve">. And you hold fast to </w:t>
      </w:r>
      <w:r w:rsidRPr="00937F12">
        <w:rPr>
          <w:rFonts w:ascii="Arial" w:hAnsi="Arial" w:cs="Arial"/>
          <w:u w:val="single"/>
        </w:rPr>
        <w:t>My name</w:t>
      </w:r>
      <w:r w:rsidRPr="00937F12">
        <w:rPr>
          <w:rFonts w:ascii="Arial" w:hAnsi="Arial" w:cs="Arial"/>
        </w:rPr>
        <w:t xml:space="preserve">, and did not deny My faith even in the days in which </w:t>
      </w:r>
      <w:r w:rsidRPr="00937F12">
        <w:rPr>
          <w:rFonts w:ascii="Arial" w:hAnsi="Arial" w:cs="Arial"/>
          <w:u w:val="single"/>
        </w:rPr>
        <w:t xml:space="preserve">Antipas </w:t>
      </w:r>
      <w:r w:rsidRPr="00937F12">
        <w:rPr>
          <w:rFonts w:ascii="Arial" w:hAnsi="Arial" w:cs="Arial"/>
          <w:i/>
          <w:u w:val="single"/>
        </w:rPr>
        <w:t>was</w:t>
      </w:r>
      <w:r w:rsidRPr="00937F12">
        <w:rPr>
          <w:rFonts w:ascii="Arial" w:hAnsi="Arial" w:cs="Arial"/>
          <w:u w:val="single"/>
        </w:rPr>
        <w:t xml:space="preserve"> My faithful martyr</w:t>
      </w:r>
      <w:r w:rsidRPr="00937F12">
        <w:rPr>
          <w:rFonts w:ascii="Arial" w:hAnsi="Arial" w:cs="Arial"/>
        </w:rPr>
        <w:t xml:space="preserve">, who was killed among you, </w:t>
      </w:r>
      <w:r w:rsidRPr="00937F12">
        <w:rPr>
          <w:rFonts w:ascii="Arial" w:hAnsi="Arial" w:cs="Arial"/>
          <w:u w:val="single"/>
        </w:rPr>
        <w:t>where Satan dwells</w:t>
      </w:r>
      <w:r w:rsidRPr="00937F12">
        <w:rPr>
          <w:rFonts w:ascii="Arial" w:hAnsi="Arial" w:cs="Arial"/>
        </w:rPr>
        <w:t xml:space="preserve">. </w:t>
      </w:r>
      <w:r w:rsidRPr="00937F12">
        <w:rPr>
          <w:rFonts w:ascii="Arial" w:hAnsi="Arial" w:cs="Arial"/>
          <w:vertAlign w:val="superscript"/>
        </w:rPr>
        <w:t>14 </w:t>
      </w:r>
      <w:r w:rsidRPr="00937F12">
        <w:rPr>
          <w:rFonts w:ascii="Arial" w:hAnsi="Arial" w:cs="Arial"/>
        </w:rPr>
        <w:t xml:space="preserve">But I have a few things against you, because you have there those who hold the </w:t>
      </w:r>
      <w:r w:rsidRPr="00937F12">
        <w:rPr>
          <w:rFonts w:ascii="Arial" w:hAnsi="Arial" w:cs="Arial"/>
          <w:u w:val="thick" w:color="0432FF"/>
        </w:rPr>
        <w:t>doctrine of Balaam</w:t>
      </w:r>
      <w:r w:rsidRPr="00937F12">
        <w:rPr>
          <w:rFonts w:ascii="Arial" w:hAnsi="Arial" w:cs="Arial"/>
        </w:rPr>
        <w:t xml:space="preserve">, who taught Balak to put a stumbling block before the children of Israel, to </w:t>
      </w:r>
      <w:r w:rsidRPr="00937F12">
        <w:rPr>
          <w:rFonts w:ascii="Arial" w:hAnsi="Arial" w:cs="Arial"/>
          <w:u w:val="single" w:color="0432FF"/>
        </w:rPr>
        <w:t>eat things sacrificed to idols</w:t>
      </w:r>
      <w:r w:rsidRPr="00937F12">
        <w:rPr>
          <w:rFonts w:ascii="Arial" w:hAnsi="Arial" w:cs="Arial"/>
        </w:rPr>
        <w:t xml:space="preserve">, and to </w:t>
      </w:r>
      <w:r w:rsidRPr="00937F12">
        <w:rPr>
          <w:rFonts w:ascii="Arial" w:hAnsi="Arial" w:cs="Arial"/>
          <w:u w:val="single" w:color="0432FF"/>
        </w:rPr>
        <w:t>commit sexual immorality</w:t>
      </w:r>
      <w:r w:rsidRPr="00937F12">
        <w:rPr>
          <w:rFonts w:ascii="Arial" w:hAnsi="Arial" w:cs="Arial"/>
        </w:rPr>
        <w:t xml:space="preserve">. </w:t>
      </w:r>
      <w:r w:rsidRPr="00937F12">
        <w:rPr>
          <w:rFonts w:ascii="Arial" w:hAnsi="Arial" w:cs="Arial"/>
          <w:vertAlign w:val="superscript"/>
        </w:rPr>
        <w:t>15 </w:t>
      </w:r>
      <w:r w:rsidRPr="00937F12">
        <w:rPr>
          <w:rFonts w:ascii="Arial" w:hAnsi="Arial" w:cs="Arial"/>
        </w:rPr>
        <w:t xml:space="preserve">Thus you also have those who hold </w:t>
      </w:r>
      <w:r w:rsidRPr="00937F12">
        <w:rPr>
          <w:rFonts w:ascii="Arial" w:hAnsi="Arial" w:cs="Arial"/>
          <w:u w:val="dottedHeavy" w:color="0432FF"/>
        </w:rPr>
        <w:t>the doctrine of the Nicolaitans</w:t>
      </w:r>
      <w:r w:rsidRPr="00937F12">
        <w:rPr>
          <w:rFonts w:ascii="Arial" w:hAnsi="Arial" w:cs="Arial"/>
        </w:rPr>
        <w:t xml:space="preserve">, which thing I hate. </w:t>
      </w:r>
      <w:r w:rsidRPr="00937F12">
        <w:rPr>
          <w:rFonts w:ascii="Arial" w:hAnsi="Arial" w:cs="Arial"/>
          <w:vertAlign w:val="superscript"/>
        </w:rPr>
        <w:t>16 </w:t>
      </w:r>
      <w:r w:rsidRPr="00937F12">
        <w:rPr>
          <w:rFonts w:ascii="Arial" w:hAnsi="Arial" w:cs="Arial"/>
        </w:rPr>
        <w:t xml:space="preserve">Repent, or else I will come to you quickly and will fight against them with </w:t>
      </w:r>
      <w:r w:rsidRPr="00937F12">
        <w:rPr>
          <w:rFonts w:ascii="Arial" w:hAnsi="Arial" w:cs="Arial"/>
          <w:u w:val="dashLongHeavy" w:color="C00000"/>
        </w:rPr>
        <w:t>the sword of My mouth</w:t>
      </w:r>
      <w:r w:rsidRPr="00937F12">
        <w:rPr>
          <w:rFonts w:ascii="Arial" w:hAnsi="Arial" w:cs="Arial"/>
        </w:rPr>
        <w:t>.</w:t>
      </w:r>
    </w:p>
    <w:p w14:paraId="2E2BEFA7" w14:textId="77777777" w:rsidR="00FD7FE3" w:rsidRPr="00937F12" w:rsidRDefault="00FD7FE3" w:rsidP="00FD7FE3">
      <w:pPr>
        <w:ind w:firstLine="360"/>
        <w:rPr>
          <w:rFonts w:ascii="Arial" w:hAnsi="Arial" w:cs="Arial"/>
        </w:rPr>
      </w:pPr>
      <w:r w:rsidRPr="00937F12">
        <w:rPr>
          <w:rFonts w:ascii="Arial" w:hAnsi="Arial" w:cs="Arial"/>
          <w:vertAlign w:val="superscript"/>
        </w:rPr>
        <w:t>17 </w:t>
      </w:r>
      <w:r w:rsidRPr="00937F12">
        <w:rPr>
          <w:rFonts w:ascii="Arial" w:hAnsi="Arial" w:cs="Arial"/>
        </w:rPr>
        <w:t>“He who has an ear, let him hear what the Spirit says to the church</w:t>
      </w:r>
      <w:r w:rsidRPr="00937F12">
        <w:rPr>
          <w:rFonts w:ascii="Arial" w:hAnsi="Arial" w:cs="Arial"/>
          <w:u w:val="wavyDouble" w:color="FF0000"/>
        </w:rPr>
        <w:t>es</w:t>
      </w:r>
      <w:r w:rsidRPr="00937F12">
        <w:rPr>
          <w:rFonts w:ascii="Arial" w:hAnsi="Arial" w:cs="Arial"/>
        </w:rPr>
        <w:t xml:space="preserve">. To him who overcomes I will give some of the </w:t>
      </w:r>
      <w:r w:rsidRPr="00937F12">
        <w:rPr>
          <w:rFonts w:ascii="Arial" w:hAnsi="Arial" w:cs="Arial"/>
          <w:u w:val="double"/>
        </w:rPr>
        <w:t>hidden manna</w:t>
      </w:r>
      <w:r w:rsidRPr="00937F12">
        <w:rPr>
          <w:rFonts w:ascii="Arial" w:hAnsi="Arial" w:cs="Arial"/>
        </w:rPr>
        <w:t xml:space="preserve"> to eat. And I will give him a </w:t>
      </w:r>
      <w:r w:rsidRPr="00937F12">
        <w:rPr>
          <w:rFonts w:ascii="Arial" w:hAnsi="Arial" w:cs="Arial"/>
          <w:u w:val="wave" w:color="002060"/>
        </w:rPr>
        <w:t>white stone,</w:t>
      </w:r>
      <w:r w:rsidRPr="00937F12">
        <w:rPr>
          <w:rFonts w:ascii="Arial" w:hAnsi="Arial" w:cs="Arial"/>
        </w:rPr>
        <w:t xml:space="preserve"> and on the stone a </w:t>
      </w:r>
      <w:r w:rsidRPr="00937F12">
        <w:rPr>
          <w:rFonts w:ascii="Arial" w:hAnsi="Arial" w:cs="Arial"/>
          <w:u w:val="wave" w:color="002060"/>
        </w:rPr>
        <w:t>new name written</w:t>
      </w:r>
      <w:r w:rsidRPr="00937F12">
        <w:rPr>
          <w:rFonts w:ascii="Arial" w:hAnsi="Arial" w:cs="Arial"/>
          <w:u w:color="002060"/>
        </w:rPr>
        <w:t xml:space="preserve"> </w:t>
      </w:r>
      <w:r w:rsidRPr="00937F12">
        <w:rPr>
          <w:rFonts w:ascii="Arial" w:hAnsi="Arial" w:cs="Arial"/>
        </w:rPr>
        <w:t xml:space="preserve">which </w:t>
      </w:r>
      <w:r w:rsidRPr="00937F12">
        <w:rPr>
          <w:rFonts w:ascii="Arial" w:hAnsi="Arial" w:cs="Arial"/>
          <w:u w:val="wave" w:color="002060"/>
        </w:rPr>
        <w:t xml:space="preserve">no one knows except him who receives </w:t>
      </w:r>
      <w:r w:rsidRPr="00937F12">
        <w:rPr>
          <w:rFonts w:ascii="Arial" w:hAnsi="Arial" w:cs="Arial"/>
          <w:i/>
          <w:u w:val="wave" w:color="002060"/>
        </w:rPr>
        <w:t>it</w:t>
      </w:r>
      <w:r w:rsidRPr="00937F12">
        <w:rPr>
          <w:rFonts w:ascii="Arial" w:hAnsi="Arial" w:cs="Arial"/>
        </w:rPr>
        <w:t>.</w:t>
      </w:r>
      <w:proofErr w:type="gramStart"/>
      <w:r w:rsidRPr="00937F12">
        <w:rPr>
          <w:rFonts w:ascii="Arial" w:hAnsi="Arial" w:cs="Arial"/>
        </w:rPr>
        <w:t>” ’</w:t>
      </w:r>
      <w:proofErr w:type="gramEnd"/>
    </w:p>
    <w:p w14:paraId="6CABE9FD" w14:textId="77777777" w:rsidR="00FD7FE3" w:rsidRPr="00937F12" w:rsidRDefault="00FD7FE3" w:rsidP="00FD7FE3">
      <w:pPr>
        <w:rPr>
          <w:rFonts w:ascii="Arial" w:hAnsi="Arial" w:cs="Arial"/>
          <w:sz w:val="12"/>
          <w:szCs w:val="12"/>
        </w:rPr>
      </w:pPr>
    </w:p>
    <w:p w14:paraId="770FF380" w14:textId="5E783680" w:rsidR="008D1CFC" w:rsidRPr="00937F12" w:rsidRDefault="008D1CFC" w:rsidP="00FD7FE3">
      <w:pPr>
        <w:rPr>
          <w:rFonts w:ascii="Arial" w:hAnsi="Arial" w:cs="Arial"/>
          <w:b/>
          <w:bCs/>
        </w:rPr>
      </w:pPr>
      <w:r w:rsidRPr="00937F12">
        <w:rPr>
          <w:rFonts w:ascii="Arial" w:hAnsi="Arial" w:cs="Arial"/>
          <w:b/>
          <w:bCs/>
        </w:rPr>
        <w:t>Whose throne is it?</w:t>
      </w:r>
    </w:p>
    <w:p w14:paraId="39FD6E0F" w14:textId="77777777" w:rsidR="008D1CFC" w:rsidRPr="00937F12" w:rsidRDefault="008D1CFC" w:rsidP="00FD7FE3">
      <w:pPr>
        <w:rPr>
          <w:rFonts w:ascii="Arial" w:hAnsi="Arial" w:cs="Arial"/>
          <w:sz w:val="12"/>
          <w:szCs w:val="12"/>
        </w:rPr>
      </w:pPr>
    </w:p>
    <w:p w14:paraId="1A3C8CF1" w14:textId="7AD364C9" w:rsidR="00FD7FE3" w:rsidRPr="00937F12" w:rsidRDefault="00FD7FE3" w:rsidP="008D1CFC">
      <w:pPr>
        <w:ind w:left="360"/>
        <w:rPr>
          <w:rFonts w:ascii="Arial" w:hAnsi="Arial" w:cs="Arial"/>
          <w:bCs/>
        </w:rPr>
      </w:pPr>
      <w:r w:rsidRPr="00937F12">
        <w:rPr>
          <w:rFonts w:ascii="Arial" w:hAnsi="Arial" w:cs="Arial"/>
          <w:bCs/>
        </w:rPr>
        <w:t>1.</w:t>
      </w:r>
      <w:r w:rsidRPr="00937F12">
        <w:rPr>
          <w:rFonts w:ascii="Arial" w:hAnsi="Arial" w:cs="Arial"/>
          <w:bCs/>
        </w:rPr>
        <w:tab/>
        <w:t>Zeus:</w:t>
      </w:r>
      <w:r w:rsidRPr="00937F12">
        <w:rPr>
          <w:rFonts w:ascii="Arial" w:hAnsi="Arial" w:cs="Arial"/>
          <w:bCs/>
        </w:rPr>
        <w:tab/>
      </w:r>
      <w:r w:rsidR="00DF769C" w:rsidRPr="00937F12">
        <w:rPr>
          <w:rFonts w:ascii="Arial" w:hAnsi="Arial" w:cs="Arial"/>
          <w:bCs/>
        </w:rPr>
        <w:t>The</w:t>
      </w:r>
      <w:r w:rsidR="008D1CFC" w:rsidRPr="00937F12">
        <w:rPr>
          <w:rFonts w:ascii="Arial" w:hAnsi="Arial" w:cs="Arial"/>
          <w:bCs/>
        </w:rPr>
        <w:t xml:space="preserve"> King of the gods on Mt. Olympus.</w:t>
      </w:r>
    </w:p>
    <w:p w14:paraId="1CEAB940" w14:textId="77777777" w:rsidR="00FD7FE3" w:rsidRPr="00937F12" w:rsidRDefault="00FD7FE3" w:rsidP="008D1CFC">
      <w:pPr>
        <w:ind w:left="360"/>
        <w:rPr>
          <w:rFonts w:ascii="Arial" w:hAnsi="Arial" w:cs="Arial"/>
          <w:bCs/>
          <w:sz w:val="12"/>
          <w:szCs w:val="12"/>
        </w:rPr>
      </w:pPr>
    </w:p>
    <w:p w14:paraId="287CB705" w14:textId="36D27534" w:rsidR="00FD7FE3" w:rsidRPr="00937F12" w:rsidRDefault="00FD7FE3" w:rsidP="008D1CFC">
      <w:pPr>
        <w:ind w:left="360"/>
        <w:rPr>
          <w:rFonts w:ascii="Arial" w:hAnsi="Arial" w:cs="Arial"/>
          <w:bCs/>
        </w:rPr>
      </w:pPr>
      <w:r w:rsidRPr="00937F12">
        <w:rPr>
          <w:rFonts w:ascii="Arial" w:hAnsi="Arial" w:cs="Arial"/>
          <w:bCs/>
        </w:rPr>
        <w:t>2.</w:t>
      </w:r>
      <w:r w:rsidRPr="00937F12">
        <w:rPr>
          <w:rFonts w:ascii="Arial" w:hAnsi="Arial" w:cs="Arial"/>
          <w:bCs/>
        </w:rPr>
        <w:tab/>
        <w:t>Asclepius</w:t>
      </w:r>
      <w:r w:rsidR="00DF769C" w:rsidRPr="00937F12">
        <w:rPr>
          <w:rFonts w:ascii="Arial" w:hAnsi="Arial" w:cs="Arial"/>
          <w:bCs/>
        </w:rPr>
        <w:t xml:space="preserve">: The </w:t>
      </w:r>
      <w:r w:rsidRPr="00937F12">
        <w:rPr>
          <w:rFonts w:ascii="Arial" w:hAnsi="Arial" w:cs="Arial"/>
          <w:bCs/>
        </w:rPr>
        <w:t xml:space="preserve">god of healing.  </w:t>
      </w:r>
    </w:p>
    <w:p w14:paraId="22D0D2A3" w14:textId="77777777" w:rsidR="00FD7FE3" w:rsidRPr="00937F12" w:rsidRDefault="00FD7FE3" w:rsidP="00FD7FE3">
      <w:pPr>
        <w:rPr>
          <w:rFonts w:ascii="Arial" w:hAnsi="Arial" w:cs="Arial"/>
          <w:sz w:val="10"/>
          <w:szCs w:val="10"/>
        </w:rPr>
      </w:pPr>
    </w:p>
    <w:p w14:paraId="402D757B" w14:textId="77777777" w:rsidR="00FD7FE3" w:rsidRPr="00937F12" w:rsidRDefault="00FD7FE3" w:rsidP="00FD7FE3">
      <w:pPr>
        <w:rPr>
          <w:rFonts w:ascii="Arial" w:hAnsi="Arial" w:cs="Arial"/>
        </w:rPr>
      </w:pPr>
      <w:r w:rsidRPr="00937F12">
        <w:rPr>
          <w:rFonts w:ascii="Arial" w:hAnsi="Arial" w:cs="Arial"/>
        </w:rPr>
        <w:t xml:space="preserve">Numbers 21:5-9 (NKJV) </w:t>
      </w:r>
    </w:p>
    <w:p w14:paraId="2B00C75A" w14:textId="77777777" w:rsidR="00FD7FE3" w:rsidRPr="00937F12" w:rsidRDefault="00FD7FE3" w:rsidP="00FD7FE3">
      <w:pPr>
        <w:rPr>
          <w:rFonts w:ascii="Arial" w:hAnsi="Arial" w:cs="Arial"/>
        </w:rPr>
      </w:pPr>
      <w:r w:rsidRPr="00937F12">
        <w:rPr>
          <w:rFonts w:ascii="Arial" w:hAnsi="Arial" w:cs="Arial"/>
          <w:vertAlign w:val="superscript"/>
        </w:rPr>
        <w:t>5 </w:t>
      </w:r>
      <w:r w:rsidRPr="00937F12">
        <w:rPr>
          <w:rFonts w:ascii="Arial" w:hAnsi="Arial" w:cs="Arial"/>
        </w:rPr>
        <w:t xml:space="preserve">And the people spoke against God and against Moses: “Why have you brought us up out of Egypt to die in the wilderness? For </w:t>
      </w:r>
      <w:r w:rsidRPr="00937F12">
        <w:rPr>
          <w:rFonts w:ascii="Arial" w:hAnsi="Arial" w:cs="Arial"/>
          <w:i/>
        </w:rPr>
        <w:t>there is</w:t>
      </w:r>
      <w:r w:rsidRPr="00937F12">
        <w:rPr>
          <w:rFonts w:ascii="Arial" w:hAnsi="Arial" w:cs="Arial"/>
        </w:rPr>
        <w:t xml:space="preserve"> no food and no water, and our soul loathes this worthless bread.” </w:t>
      </w:r>
      <w:r w:rsidRPr="00937F12">
        <w:rPr>
          <w:rFonts w:ascii="Arial" w:hAnsi="Arial" w:cs="Arial"/>
          <w:vertAlign w:val="superscript"/>
        </w:rPr>
        <w:t>6 </w:t>
      </w:r>
      <w:r w:rsidRPr="00937F12">
        <w:rPr>
          <w:rFonts w:ascii="Arial" w:hAnsi="Arial" w:cs="Arial"/>
        </w:rPr>
        <w:t xml:space="preserve">So the </w:t>
      </w:r>
      <w:r w:rsidRPr="00937F12">
        <w:rPr>
          <w:rFonts w:ascii="Arial" w:hAnsi="Arial" w:cs="Arial"/>
          <w:smallCaps/>
        </w:rPr>
        <w:t>Lord</w:t>
      </w:r>
      <w:r w:rsidRPr="00937F12">
        <w:rPr>
          <w:rFonts w:ascii="Arial" w:hAnsi="Arial" w:cs="Arial"/>
        </w:rPr>
        <w:t xml:space="preserve"> sent fiery serpents among the people, and they bit the people; and many of the people of Israel died.</w:t>
      </w:r>
    </w:p>
    <w:p w14:paraId="57EC8F1A" w14:textId="77777777" w:rsidR="00FD7FE3" w:rsidRPr="00937F12" w:rsidRDefault="00FD7FE3" w:rsidP="00FD7FE3">
      <w:pPr>
        <w:ind w:firstLine="360"/>
        <w:rPr>
          <w:rFonts w:ascii="Arial" w:hAnsi="Arial" w:cs="Arial"/>
        </w:rPr>
      </w:pPr>
      <w:r w:rsidRPr="00937F12">
        <w:rPr>
          <w:rFonts w:ascii="Arial" w:hAnsi="Arial" w:cs="Arial"/>
          <w:vertAlign w:val="superscript"/>
        </w:rPr>
        <w:t>7 </w:t>
      </w:r>
      <w:r w:rsidRPr="00937F12">
        <w:rPr>
          <w:rFonts w:ascii="Arial" w:hAnsi="Arial" w:cs="Arial"/>
        </w:rPr>
        <w:t xml:space="preserve">Therefore the people came to Moses, and said, “We have sinned, for we have spoken against the </w:t>
      </w:r>
      <w:r w:rsidRPr="00937F12">
        <w:rPr>
          <w:rFonts w:ascii="Arial" w:hAnsi="Arial" w:cs="Arial"/>
          <w:smallCaps/>
        </w:rPr>
        <w:t>Lord</w:t>
      </w:r>
      <w:r w:rsidRPr="00937F12">
        <w:rPr>
          <w:rFonts w:ascii="Arial" w:hAnsi="Arial" w:cs="Arial"/>
        </w:rPr>
        <w:t xml:space="preserve"> and against you; pray to the </w:t>
      </w:r>
      <w:r w:rsidRPr="00937F12">
        <w:rPr>
          <w:rFonts w:ascii="Arial" w:hAnsi="Arial" w:cs="Arial"/>
          <w:smallCaps/>
        </w:rPr>
        <w:t>Lord</w:t>
      </w:r>
      <w:r w:rsidRPr="00937F12">
        <w:rPr>
          <w:rFonts w:ascii="Arial" w:hAnsi="Arial" w:cs="Arial"/>
        </w:rPr>
        <w:t xml:space="preserve"> </w:t>
      </w:r>
      <w:r w:rsidRPr="00937F12">
        <w:rPr>
          <w:rFonts w:ascii="Arial" w:hAnsi="Arial" w:cs="Arial"/>
        </w:rPr>
        <w:lastRenderedPageBreak/>
        <w:t>that He take away the serpents from us.” So Moses prayed for the people.</w:t>
      </w:r>
    </w:p>
    <w:p w14:paraId="293AB642" w14:textId="77777777" w:rsidR="00FD7FE3" w:rsidRPr="00937F12" w:rsidRDefault="00FD7FE3" w:rsidP="00FD7FE3">
      <w:pPr>
        <w:ind w:firstLine="360"/>
        <w:rPr>
          <w:rFonts w:ascii="Arial" w:hAnsi="Arial" w:cs="Arial"/>
        </w:rPr>
      </w:pPr>
      <w:r w:rsidRPr="00937F12">
        <w:rPr>
          <w:rFonts w:ascii="Arial" w:hAnsi="Arial" w:cs="Arial"/>
          <w:vertAlign w:val="superscript"/>
        </w:rPr>
        <w:t>8 </w:t>
      </w:r>
      <w:r w:rsidRPr="00937F12">
        <w:rPr>
          <w:rFonts w:ascii="Arial" w:hAnsi="Arial" w:cs="Arial"/>
        </w:rPr>
        <w:t xml:space="preserve">Then the </w:t>
      </w:r>
      <w:r w:rsidRPr="00937F12">
        <w:rPr>
          <w:rFonts w:ascii="Arial" w:hAnsi="Arial" w:cs="Arial"/>
          <w:smallCaps/>
        </w:rPr>
        <w:t>Lord</w:t>
      </w:r>
      <w:r w:rsidRPr="00937F12">
        <w:rPr>
          <w:rFonts w:ascii="Arial" w:hAnsi="Arial" w:cs="Arial"/>
        </w:rPr>
        <w:t xml:space="preserve"> said to Moses, “Make a fiery </w:t>
      </w:r>
      <w:r w:rsidRPr="00937F12">
        <w:rPr>
          <w:rFonts w:ascii="Arial" w:hAnsi="Arial" w:cs="Arial"/>
          <w:i/>
        </w:rPr>
        <w:t>serpent,</w:t>
      </w:r>
      <w:r w:rsidRPr="00937F12">
        <w:rPr>
          <w:rFonts w:ascii="Arial" w:hAnsi="Arial" w:cs="Arial"/>
        </w:rPr>
        <w:t xml:space="preserve"> and set it on a pole; and it shall be that everyone who is bitten, when he looks at it, shall live.” </w:t>
      </w:r>
      <w:r w:rsidRPr="00937F12">
        <w:rPr>
          <w:rFonts w:ascii="Arial" w:hAnsi="Arial" w:cs="Arial"/>
          <w:vertAlign w:val="superscript"/>
        </w:rPr>
        <w:t>9 </w:t>
      </w:r>
      <w:r w:rsidRPr="00937F12">
        <w:rPr>
          <w:rFonts w:ascii="Arial" w:hAnsi="Arial" w:cs="Arial"/>
        </w:rPr>
        <w:t xml:space="preserve">So Moses made a bronze serpent, and put it on a pole; and so it was, if a serpent had bitten anyone, when he looked at the bronze serpent, he lived.  </w:t>
      </w:r>
    </w:p>
    <w:p w14:paraId="4C6EC556" w14:textId="77777777" w:rsidR="00FD7FE3" w:rsidRPr="00937F12" w:rsidRDefault="00FD7FE3" w:rsidP="00FD7FE3">
      <w:pPr>
        <w:rPr>
          <w:rFonts w:ascii="Arial" w:hAnsi="Arial" w:cs="Arial"/>
          <w:sz w:val="10"/>
          <w:szCs w:val="10"/>
        </w:rPr>
      </w:pPr>
    </w:p>
    <w:p w14:paraId="50955965" w14:textId="44CFA750" w:rsidR="00FD7FE3" w:rsidRPr="00937F12" w:rsidRDefault="00FD7FE3" w:rsidP="00FD7FE3">
      <w:pPr>
        <w:rPr>
          <w:rFonts w:ascii="Arial" w:hAnsi="Arial" w:cs="Arial"/>
        </w:rPr>
      </w:pPr>
      <w:r w:rsidRPr="00937F12">
        <w:rPr>
          <w:rFonts w:ascii="Arial" w:hAnsi="Arial" w:cs="Arial"/>
        </w:rPr>
        <w:t xml:space="preserve">2 Kings 18:4 (NKJV) – </w:t>
      </w:r>
      <w:r w:rsidRPr="00937F12">
        <w:rPr>
          <w:rFonts w:ascii="Arial" w:hAnsi="Arial" w:cs="Arial"/>
          <w:vertAlign w:val="superscript"/>
        </w:rPr>
        <w:t>4 </w:t>
      </w:r>
      <w:r w:rsidRPr="00937F12">
        <w:rPr>
          <w:rFonts w:ascii="Arial" w:hAnsi="Arial" w:cs="Arial"/>
        </w:rPr>
        <w:t>He</w:t>
      </w:r>
      <w:r w:rsidR="008D1CFC" w:rsidRPr="00937F12">
        <w:rPr>
          <w:rFonts w:ascii="Arial" w:hAnsi="Arial" w:cs="Arial"/>
        </w:rPr>
        <w:t xml:space="preserve"> [Hezekiah]</w:t>
      </w:r>
      <w:r w:rsidRPr="00937F12">
        <w:rPr>
          <w:rFonts w:ascii="Arial" w:hAnsi="Arial" w:cs="Arial"/>
        </w:rPr>
        <w:t xml:space="preserve"> removed the high places and broke the </w:t>
      </w:r>
      <w:r w:rsidRPr="00937F12">
        <w:rPr>
          <w:rFonts w:ascii="Arial" w:hAnsi="Arial" w:cs="Arial"/>
          <w:i/>
        </w:rPr>
        <w:t>sacred</w:t>
      </w:r>
      <w:r w:rsidRPr="00937F12">
        <w:rPr>
          <w:rFonts w:ascii="Arial" w:hAnsi="Arial" w:cs="Arial"/>
        </w:rPr>
        <w:t xml:space="preserve"> pillars, cut down the wooden image and broke in pieces the bronze serpent that Moses had made; for until those days the children of Israel burned incense to it, and called it Nehushtan.</w:t>
      </w:r>
    </w:p>
    <w:p w14:paraId="38842152" w14:textId="77777777" w:rsidR="00FD7FE3" w:rsidRPr="00937F12" w:rsidRDefault="00FD7FE3" w:rsidP="00FD7FE3">
      <w:pPr>
        <w:rPr>
          <w:rFonts w:ascii="Arial" w:hAnsi="Arial" w:cs="Arial"/>
          <w:sz w:val="10"/>
          <w:szCs w:val="10"/>
        </w:rPr>
      </w:pPr>
    </w:p>
    <w:p w14:paraId="527EA4E8" w14:textId="6D528798" w:rsidR="00FD7FE3" w:rsidRPr="00937F12" w:rsidRDefault="00FD7FE3" w:rsidP="008D1CFC">
      <w:pPr>
        <w:rPr>
          <w:rFonts w:ascii="Arial" w:hAnsi="Arial" w:cs="Arial"/>
        </w:rPr>
      </w:pPr>
      <w:r w:rsidRPr="00937F12">
        <w:rPr>
          <w:rFonts w:ascii="Arial" w:hAnsi="Arial" w:cs="Arial"/>
        </w:rPr>
        <w:t xml:space="preserve">John 3:14-16 (NKJV) – </w:t>
      </w:r>
      <w:r w:rsidRPr="00937F12">
        <w:rPr>
          <w:rFonts w:ascii="Arial" w:hAnsi="Arial" w:cs="Arial"/>
          <w:vertAlign w:val="superscript"/>
        </w:rPr>
        <w:t>14 </w:t>
      </w:r>
      <w:r w:rsidRPr="00937F12">
        <w:rPr>
          <w:rFonts w:ascii="Arial" w:hAnsi="Arial" w:cs="Arial"/>
        </w:rPr>
        <w:t xml:space="preserve">And </w:t>
      </w:r>
      <w:r w:rsidRPr="00937F12">
        <w:rPr>
          <w:rFonts w:ascii="Arial" w:hAnsi="Arial" w:cs="Arial"/>
          <w:b/>
          <w:bCs/>
        </w:rPr>
        <w:t>as Moses lifted up the serpent</w:t>
      </w:r>
      <w:r w:rsidRPr="00937F12">
        <w:rPr>
          <w:rFonts w:ascii="Arial" w:hAnsi="Arial" w:cs="Arial"/>
        </w:rPr>
        <w:t xml:space="preserve"> in the wilderness, even so must the Son of Man be lifted up, </w:t>
      </w:r>
      <w:r w:rsidRPr="00937F12">
        <w:rPr>
          <w:rFonts w:ascii="Arial" w:hAnsi="Arial" w:cs="Arial"/>
          <w:vertAlign w:val="superscript"/>
        </w:rPr>
        <w:t>15 </w:t>
      </w:r>
      <w:r w:rsidRPr="00937F12">
        <w:rPr>
          <w:rFonts w:ascii="Arial" w:hAnsi="Arial" w:cs="Arial"/>
        </w:rPr>
        <w:t xml:space="preserve">that whoever believes in Him should not perish but have eternal life. </w:t>
      </w:r>
      <w:r w:rsidRPr="00937F12">
        <w:rPr>
          <w:rFonts w:ascii="Arial" w:hAnsi="Arial" w:cs="Arial"/>
          <w:vertAlign w:val="superscript"/>
        </w:rPr>
        <w:t>16 </w:t>
      </w:r>
      <w:r w:rsidRPr="00937F12">
        <w:rPr>
          <w:rFonts w:ascii="Arial" w:hAnsi="Arial" w:cs="Arial"/>
        </w:rPr>
        <w:t xml:space="preserve">For God so loved the world that He gave His only begotten Son, that whoever believes in Him should not perish but have everlasting life. </w:t>
      </w:r>
    </w:p>
    <w:p w14:paraId="2D9F5D93" w14:textId="77777777" w:rsidR="00FD7FE3" w:rsidRPr="00937F12" w:rsidRDefault="00FD7FE3" w:rsidP="00FD7FE3">
      <w:pPr>
        <w:rPr>
          <w:rFonts w:ascii="Arial" w:hAnsi="Arial" w:cs="Arial"/>
          <w:sz w:val="10"/>
          <w:szCs w:val="10"/>
        </w:rPr>
      </w:pPr>
    </w:p>
    <w:p w14:paraId="55D58B5F" w14:textId="77777777" w:rsidR="00FD7FE3" w:rsidRPr="00937F12" w:rsidRDefault="00FD7FE3" w:rsidP="00FD7FE3">
      <w:pPr>
        <w:rPr>
          <w:rFonts w:ascii="Arial" w:hAnsi="Arial" w:cs="Arial"/>
          <w:color w:val="000000"/>
        </w:rPr>
      </w:pPr>
      <w:r w:rsidRPr="00937F12">
        <w:rPr>
          <w:rFonts w:ascii="Arial" w:hAnsi="Arial" w:cs="Arial"/>
        </w:rPr>
        <w:t xml:space="preserve">1 Peter 2:24 (NKJV) – </w:t>
      </w:r>
      <w:r w:rsidRPr="00937F12">
        <w:rPr>
          <w:rFonts w:ascii="Arial" w:hAnsi="Arial" w:cs="Arial"/>
          <w:vertAlign w:val="superscript"/>
        </w:rPr>
        <w:t>24 </w:t>
      </w:r>
      <w:r w:rsidRPr="00937F12">
        <w:rPr>
          <w:rFonts w:ascii="Arial" w:hAnsi="Arial" w:cs="Arial"/>
        </w:rPr>
        <w:t xml:space="preserve">Who Himself bore our sins in His own body on the tree, that we, having died to sins, might live for righteousness—by whose </w:t>
      </w:r>
      <w:r w:rsidRPr="00937F12">
        <w:rPr>
          <w:rFonts w:ascii="Arial" w:hAnsi="Arial" w:cs="Arial"/>
          <w:color w:val="000000"/>
        </w:rPr>
        <w:t>stripes you were healed.</w:t>
      </w:r>
    </w:p>
    <w:p w14:paraId="7C509379" w14:textId="77777777" w:rsidR="00FD7FE3" w:rsidRPr="00937F12" w:rsidRDefault="00FD7FE3" w:rsidP="00FD7FE3">
      <w:pPr>
        <w:rPr>
          <w:rFonts w:ascii="Arial" w:hAnsi="Arial" w:cs="Arial"/>
          <w:sz w:val="12"/>
          <w:szCs w:val="12"/>
        </w:rPr>
      </w:pPr>
    </w:p>
    <w:p w14:paraId="3A36929A" w14:textId="3F192B16" w:rsidR="00FD7FE3" w:rsidRPr="00937F12" w:rsidRDefault="00FD7FE3" w:rsidP="003567BE">
      <w:pPr>
        <w:ind w:left="360"/>
        <w:rPr>
          <w:rFonts w:ascii="Arial" w:hAnsi="Arial" w:cs="Arial"/>
          <w:bCs/>
          <w:color w:val="000000"/>
        </w:rPr>
      </w:pPr>
      <w:r w:rsidRPr="00937F12">
        <w:rPr>
          <w:rFonts w:ascii="Arial" w:hAnsi="Arial" w:cs="Arial"/>
          <w:bCs/>
          <w:color w:val="000000"/>
        </w:rPr>
        <w:t>3.</w:t>
      </w:r>
      <w:r w:rsidRPr="00937F12">
        <w:rPr>
          <w:rFonts w:ascii="Arial" w:hAnsi="Arial" w:cs="Arial"/>
          <w:bCs/>
          <w:color w:val="000000"/>
        </w:rPr>
        <w:tab/>
        <w:t xml:space="preserve">Athena: </w:t>
      </w:r>
      <w:r w:rsidR="00DF769C" w:rsidRPr="00937F12">
        <w:rPr>
          <w:rFonts w:ascii="Arial" w:hAnsi="Arial" w:cs="Arial"/>
          <w:bCs/>
          <w:color w:val="000000"/>
        </w:rPr>
        <w:t xml:space="preserve">City’s divine proctectress; </w:t>
      </w:r>
      <w:r w:rsidRPr="00937F12">
        <w:rPr>
          <w:rFonts w:ascii="Arial" w:hAnsi="Arial" w:cs="Arial"/>
          <w:bCs/>
          <w:color w:val="000000"/>
        </w:rPr>
        <w:t xml:space="preserve">“Who brings Victory.” </w:t>
      </w:r>
    </w:p>
    <w:p w14:paraId="5AA2EB58" w14:textId="77777777" w:rsidR="00FD7FE3" w:rsidRPr="00937F12" w:rsidRDefault="00FD7FE3" w:rsidP="008D1CFC">
      <w:pPr>
        <w:ind w:left="360"/>
        <w:rPr>
          <w:rFonts w:ascii="Arial" w:hAnsi="Arial" w:cs="Arial"/>
          <w:bCs/>
          <w:sz w:val="12"/>
          <w:szCs w:val="12"/>
        </w:rPr>
      </w:pPr>
    </w:p>
    <w:p w14:paraId="372B8129" w14:textId="77777777" w:rsidR="00FD7FE3" w:rsidRPr="00937F12" w:rsidRDefault="00FD7FE3" w:rsidP="008D1CFC">
      <w:pPr>
        <w:ind w:left="360"/>
        <w:rPr>
          <w:rFonts w:ascii="Arial" w:hAnsi="Arial" w:cs="Arial"/>
          <w:bCs/>
          <w:color w:val="000000"/>
        </w:rPr>
      </w:pPr>
      <w:r w:rsidRPr="00937F12">
        <w:rPr>
          <w:rFonts w:ascii="Arial" w:hAnsi="Arial" w:cs="Arial"/>
          <w:bCs/>
          <w:color w:val="000000"/>
        </w:rPr>
        <w:t xml:space="preserve">4. </w:t>
      </w:r>
      <w:r w:rsidRPr="00937F12">
        <w:rPr>
          <w:rFonts w:ascii="Arial" w:hAnsi="Arial" w:cs="Arial"/>
          <w:bCs/>
          <w:color w:val="000000"/>
        </w:rPr>
        <w:tab/>
        <w:t xml:space="preserve">Dionysus: </w:t>
      </w:r>
      <w:r w:rsidRPr="00937F12">
        <w:rPr>
          <w:rFonts w:ascii="Arial" w:hAnsi="Arial" w:cs="Arial"/>
          <w:bCs/>
        </w:rPr>
        <w:t xml:space="preserve">Dionysus is the god of wine and fertility. </w:t>
      </w:r>
    </w:p>
    <w:p w14:paraId="1A66D18B" w14:textId="77777777" w:rsidR="00FD7FE3" w:rsidRPr="00937F12" w:rsidRDefault="00FD7FE3" w:rsidP="008D1CFC">
      <w:pPr>
        <w:ind w:left="360"/>
        <w:rPr>
          <w:rFonts w:ascii="Arial" w:hAnsi="Arial" w:cs="Arial"/>
          <w:bCs/>
          <w:sz w:val="12"/>
          <w:szCs w:val="12"/>
        </w:rPr>
      </w:pPr>
    </w:p>
    <w:p w14:paraId="364DEA6C" w14:textId="5C9559AE" w:rsidR="00FD7FE3" w:rsidRPr="00937F12" w:rsidRDefault="00FD7FE3" w:rsidP="008D1CFC">
      <w:pPr>
        <w:ind w:left="360"/>
        <w:outlineLvl w:val="0"/>
        <w:rPr>
          <w:rFonts w:ascii="Arial" w:hAnsi="Arial" w:cs="Arial"/>
          <w:bCs/>
        </w:rPr>
      </w:pPr>
      <w:r w:rsidRPr="00937F12">
        <w:rPr>
          <w:rFonts w:ascii="Arial" w:hAnsi="Arial" w:cs="Arial"/>
          <w:bCs/>
        </w:rPr>
        <w:t xml:space="preserve">5. </w:t>
      </w:r>
      <w:r w:rsidRPr="00937F12">
        <w:rPr>
          <w:rFonts w:ascii="Arial" w:hAnsi="Arial" w:cs="Arial"/>
          <w:bCs/>
        </w:rPr>
        <w:tab/>
        <w:t>Emperor Worship.</w:t>
      </w:r>
      <w:r w:rsidR="00DF769C" w:rsidRPr="00937F12">
        <w:rPr>
          <w:rFonts w:ascii="Arial" w:hAnsi="Arial" w:cs="Arial"/>
          <w:bCs/>
        </w:rPr>
        <w:t xml:space="preserve"> (1</w:t>
      </w:r>
      <w:r w:rsidR="00DF769C" w:rsidRPr="00937F12">
        <w:rPr>
          <w:rFonts w:ascii="Arial" w:hAnsi="Arial" w:cs="Arial"/>
          <w:bCs/>
          <w:vertAlign w:val="superscript"/>
        </w:rPr>
        <w:t>st</w:t>
      </w:r>
      <w:r w:rsidR="00DF769C" w:rsidRPr="00937F12">
        <w:rPr>
          <w:rFonts w:ascii="Arial" w:hAnsi="Arial" w:cs="Arial"/>
          <w:bCs/>
        </w:rPr>
        <w:t xml:space="preserve"> </w:t>
      </w:r>
      <w:r w:rsidRPr="00937F12">
        <w:rPr>
          <w:rFonts w:ascii="Arial" w:hAnsi="Arial" w:cs="Arial"/>
          <w:bCs/>
        </w:rPr>
        <w:t>city</w:t>
      </w:r>
      <w:r w:rsidR="00DF769C" w:rsidRPr="00937F12">
        <w:rPr>
          <w:rFonts w:ascii="Arial" w:hAnsi="Arial" w:cs="Arial"/>
          <w:bCs/>
        </w:rPr>
        <w:t xml:space="preserve"> </w:t>
      </w:r>
      <w:r w:rsidRPr="00937F12">
        <w:rPr>
          <w:rFonts w:ascii="Arial" w:hAnsi="Arial" w:cs="Arial"/>
          <w:bCs/>
        </w:rPr>
        <w:t>to erect a Temple to emperor worship</w:t>
      </w:r>
      <w:r w:rsidR="00DF769C" w:rsidRPr="00937F12">
        <w:rPr>
          <w:rFonts w:ascii="Arial" w:hAnsi="Arial" w:cs="Arial"/>
          <w:bCs/>
        </w:rPr>
        <w:t xml:space="preserve"> –</w:t>
      </w:r>
      <w:r w:rsidR="008D1CFC" w:rsidRPr="00937F12">
        <w:rPr>
          <w:rFonts w:ascii="Arial" w:hAnsi="Arial" w:cs="Arial"/>
          <w:bCs/>
        </w:rPr>
        <w:t xml:space="preserve"> in</w:t>
      </w:r>
      <w:r w:rsidR="00DF769C" w:rsidRPr="00937F12">
        <w:rPr>
          <w:rFonts w:ascii="Arial" w:hAnsi="Arial" w:cs="Arial"/>
          <w:bCs/>
        </w:rPr>
        <w:t xml:space="preserve"> 27 BC).</w:t>
      </w:r>
    </w:p>
    <w:p w14:paraId="23BBE8FB" w14:textId="77777777" w:rsidR="00FD7FE3" w:rsidRPr="00937F12" w:rsidRDefault="00FD7FE3" w:rsidP="00FD7FE3">
      <w:pPr>
        <w:rPr>
          <w:rFonts w:ascii="Arial" w:hAnsi="Arial" w:cs="Arial"/>
          <w:sz w:val="12"/>
          <w:szCs w:val="12"/>
        </w:rPr>
      </w:pPr>
    </w:p>
    <w:p w14:paraId="7AE5AA6A" w14:textId="02A9C33F" w:rsidR="00FD7FE3" w:rsidRPr="00937F12" w:rsidRDefault="00FD7FE3" w:rsidP="00FD7FE3">
      <w:pPr>
        <w:outlineLvl w:val="0"/>
        <w:rPr>
          <w:rFonts w:ascii="Arial" w:hAnsi="Arial" w:cs="Arial"/>
          <w:b/>
          <w:color w:val="0432FF"/>
        </w:rPr>
      </w:pPr>
      <w:r w:rsidRPr="00937F12">
        <w:rPr>
          <w:rFonts w:ascii="Arial" w:hAnsi="Arial" w:cs="Arial"/>
          <w:b/>
          <w:color w:val="0432FF"/>
        </w:rPr>
        <w:t xml:space="preserve">Description of Yeshua </w:t>
      </w:r>
      <w:r w:rsidR="00DF769C" w:rsidRPr="00937F12">
        <w:rPr>
          <w:rFonts w:ascii="Arial" w:hAnsi="Arial" w:cs="Arial"/>
          <w:b/>
          <w:color w:val="0432FF"/>
        </w:rPr>
        <w:t>(Rev. 2:12).</w:t>
      </w:r>
    </w:p>
    <w:p w14:paraId="1DB39AD5" w14:textId="77777777" w:rsidR="00FD7FE3" w:rsidRPr="00937F12" w:rsidRDefault="00FD7FE3" w:rsidP="00FD7FE3">
      <w:pPr>
        <w:rPr>
          <w:rFonts w:ascii="Arial" w:hAnsi="Arial" w:cs="Arial"/>
          <w:sz w:val="12"/>
          <w:szCs w:val="12"/>
        </w:rPr>
      </w:pPr>
    </w:p>
    <w:p w14:paraId="0E47AF5B" w14:textId="073B51A2" w:rsidR="00FD7FE3" w:rsidRPr="00937F12" w:rsidRDefault="00FD7FE3" w:rsidP="00FD7FE3">
      <w:pPr>
        <w:outlineLvl w:val="0"/>
        <w:rPr>
          <w:rFonts w:ascii="Arial" w:hAnsi="Arial" w:cs="Arial"/>
          <w:b/>
          <w:color w:val="0432FF"/>
        </w:rPr>
      </w:pPr>
      <w:r w:rsidRPr="00937F12">
        <w:rPr>
          <w:rFonts w:ascii="Arial" w:hAnsi="Arial" w:cs="Arial"/>
          <w:b/>
          <w:color w:val="0432FF"/>
        </w:rPr>
        <w:t xml:space="preserve">Commendation to the church </w:t>
      </w:r>
      <w:r w:rsidR="00DF769C" w:rsidRPr="00937F12">
        <w:rPr>
          <w:rFonts w:ascii="Arial" w:hAnsi="Arial" w:cs="Arial"/>
          <w:b/>
          <w:color w:val="0432FF"/>
        </w:rPr>
        <w:t>(Rev. 2:13).</w:t>
      </w:r>
    </w:p>
    <w:p w14:paraId="4E7B63DB" w14:textId="77777777" w:rsidR="00FD7FE3" w:rsidRPr="00937F12" w:rsidRDefault="00FD7FE3" w:rsidP="00FD7FE3">
      <w:pPr>
        <w:rPr>
          <w:rFonts w:ascii="Arial" w:hAnsi="Arial" w:cs="Arial"/>
          <w:sz w:val="12"/>
          <w:szCs w:val="12"/>
        </w:rPr>
      </w:pPr>
    </w:p>
    <w:p w14:paraId="6EB29E46" w14:textId="30F358FE" w:rsidR="00FD7FE3" w:rsidRPr="00937F12" w:rsidRDefault="00DF769C" w:rsidP="00FD7FE3">
      <w:pPr>
        <w:outlineLvl w:val="0"/>
        <w:rPr>
          <w:rFonts w:ascii="Arial" w:hAnsi="Arial" w:cs="Arial"/>
          <w:b/>
          <w:color w:val="0432FF"/>
        </w:rPr>
      </w:pPr>
      <w:r w:rsidRPr="00937F12">
        <w:rPr>
          <w:rFonts w:ascii="Arial" w:hAnsi="Arial" w:cs="Arial"/>
          <w:b/>
          <w:color w:val="0432FF"/>
        </w:rPr>
        <w:t xml:space="preserve">Rebuke to the church </w:t>
      </w:r>
      <w:r w:rsidRPr="00937F12">
        <w:rPr>
          <w:rFonts w:ascii="Arial" w:hAnsi="Arial" w:cs="Arial"/>
          <w:b/>
          <w:color w:val="0432FF"/>
        </w:rPr>
        <w:t>(</w:t>
      </w:r>
      <w:r w:rsidRPr="00937F12">
        <w:rPr>
          <w:rFonts w:ascii="Arial" w:hAnsi="Arial" w:cs="Arial"/>
          <w:b/>
          <w:color w:val="0432FF"/>
        </w:rPr>
        <w:t>Rev. 2:14-15).</w:t>
      </w:r>
    </w:p>
    <w:p w14:paraId="18F49D0D" w14:textId="77777777" w:rsidR="00FD7FE3" w:rsidRPr="00937F12" w:rsidRDefault="00FD7FE3" w:rsidP="00FD7FE3">
      <w:pPr>
        <w:outlineLvl w:val="0"/>
        <w:rPr>
          <w:rFonts w:ascii="Arial" w:hAnsi="Arial" w:cs="Arial"/>
          <w:b/>
          <w:sz w:val="12"/>
          <w:szCs w:val="12"/>
        </w:rPr>
      </w:pPr>
    </w:p>
    <w:p w14:paraId="7B39BC4F" w14:textId="77777777" w:rsidR="00FD7FE3" w:rsidRPr="00937F12" w:rsidRDefault="00FD7FE3" w:rsidP="008D1CFC">
      <w:pPr>
        <w:ind w:left="360"/>
        <w:outlineLvl w:val="0"/>
        <w:rPr>
          <w:rFonts w:ascii="Arial" w:hAnsi="Arial" w:cs="Arial"/>
          <w:bCs/>
          <w:color w:val="000000"/>
        </w:rPr>
      </w:pPr>
      <w:r w:rsidRPr="00937F12">
        <w:rPr>
          <w:rFonts w:ascii="Arial" w:hAnsi="Arial" w:cs="Arial"/>
          <w:b/>
          <w:color w:val="000000"/>
        </w:rPr>
        <w:t>1.</w:t>
      </w:r>
      <w:r w:rsidRPr="00937F12">
        <w:rPr>
          <w:rFonts w:ascii="Arial" w:hAnsi="Arial" w:cs="Arial"/>
          <w:b/>
          <w:color w:val="000000"/>
        </w:rPr>
        <w:tab/>
        <w:t>Doctrine of Balaam (Rev 2:14).</w:t>
      </w:r>
    </w:p>
    <w:p w14:paraId="5B643306" w14:textId="77777777" w:rsidR="00FD7FE3" w:rsidRPr="00937F12" w:rsidRDefault="00FD7FE3" w:rsidP="00FD7FE3">
      <w:pPr>
        <w:rPr>
          <w:rFonts w:ascii="Arial" w:hAnsi="Arial" w:cs="Arial"/>
          <w:sz w:val="14"/>
          <w:szCs w:val="14"/>
        </w:rPr>
      </w:pPr>
    </w:p>
    <w:p w14:paraId="2E065FAC" w14:textId="77777777" w:rsidR="00FD7FE3" w:rsidRPr="00937F12" w:rsidRDefault="00FD7FE3" w:rsidP="00FD7FE3">
      <w:pPr>
        <w:pBdr>
          <w:top w:val="single" w:sz="4" w:space="1" w:color="auto"/>
          <w:left w:val="single" w:sz="4" w:space="4" w:color="auto"/>
          <w:bottom w:val="single" w:sz="4" w:space="1" w:color="auto"/>
          <w:right w:val="single" w:sz="4" w:space="4" w:color="auto"/>
        </w:pBdr>
        <w:ind w:right="144"/>
        <w:rPr>
          <w:rFonts w:ascii="Arial" w:hAnsi="Arial" w:cs="Arial"/>
          <w:b/>
          <w:bCs/>
        </w:rPr>
      </w:pPr>
      <w:r w:rsidRPr="00937F12">
        <w:rPr>
          <w:rFonts w:ascii="Arial" w:hAnsi="Arial" w:cs="Arial"/>
        </w:rPr>
        <w:t xml:space="preserve">“Revelation shows no sense of a Christianity, or even of a Jewish-devotion, unmoored from Judaism.” – </w:t>
      </w:r>
      <w:r w:rsidRPr="00937F12">
        <w:rPr>
          <w:rFonts w:ascii="Arial" w:hAnsi="Arial" w:cs="Arial"/>
          <w:b/>
          <w:bCs/>
          <w:i/>
        </w:rPr>
        <w:t>The Jewish Annotated New Testament</w:t>
      </w:r>
      <w:r w:rsidRPr="00937F12">
        <w:rPr>
          <w:rFonts w:ascii="Arial" w:hAnsi="Arial" w:cs="Arial"/>
          <w:b/>
          <w:bCs/>
        </w:rPr>
        <w:t>, (New York, Oxford University Press, 2011), p. 464.</w:t>
      </w:r>
    </w:p>
    <w:p w14:paraId="459111F1" w14:textId="77777777" w:rsidR="00FD7FE3" w:rsidRPr="00937F12" w:rsidRDefault="00FD7FE3" w:rsidP="00FD7FE3">
      <w:pPr>
        <w:pBdr>
          <w:top w:val="single" w:sz="4" w:space="1" w:color="auto"/>
          <w:left w:val="single" w:sz="4" w:space="4" w:color="auto"/>
          <w:bottom w:val="single" w:sz="4" w:space="1" w:color="auto"/>
          <w:right w:val="single" w:sz="4" w:space="4" w:color="auto"/>
        </w:pBdr>
        <w:ind w:right="144"/>
        <w:rPr>
          <w:rFonts w:ascii="Arial" w:hAnsi="Arial" w:cs="Arial"/>
          <w:bCs/>
          <w:sz w:val="8"/>
          <w:szCs w:val="8"/>
        </w:rPr>
      </w:pPr>
    </w:p>
    <w:p w14:paraId="696A16D3" w14:textId="77777777" w:rsidR="00FD7FE3" w:rsidRPr="00937F12" w:rsidRDefault="00FD7FE3" w:rsidP="00FD7FE3">
      <w:pPr>
        <w:pBdr>
          <w:top w:val="single" w:sz="4" w:space="1" w:color="auto"/>
          <w:left w:val="single" w:sz="4" w:space="4" w:color="auto"/>
          <w:bottom w:val="single" w:sz="4" w:space="1" w:color="auto"/>
          <w:right w:val="single" w:sz="4" w:space="4" w:color="auto"/>
        </w:pBdr>
        <w:ind w:right="144"/>
        <w:rPr>
          <w:rFonts w:ascii="Arial" w:hAnsi="Arial" w:cs="Arial"/>
        </w:rPr>
      </w:pPr>
      <w:r w:rsidRPr="00937F12">
        <w:rPr>
          <w:rFonts w:ascii="Arial" w:hAnsi="Arial" w:cs="Arial"/>
        </w:rPr>
        <w:t xml:space="preserve">“Increasingly, scholars are looking at Revelation as a Jewish text that reveals a heavenly Christ rather than a Christian text with Jewish attributes,” – </w:t>
      </w:r>
      <w:r w:rsidRPr="00937F12">
        <w:rPr>
          <w:rFonts w:ascii="Arial" w:hAnsi="Arial" w:cs="Arial"/>
          <w:i/>
        </w:rPr>
        <w:t>The Jewish Annotated New Testament</w:t>
      </w:r>
      <w:r w:rsidRPr="00937F12">
        <w:rPr>
          <w:rFonts w:ascii="Arial" w:hAnsi="Arial" w:cs="Arial"/>
        </w:rPr>
        <w:t>, p. 465.</w:t>
      </w:r>
    </w:p>
    <w:p w14:paraId="25FA9969" w14:textId="77777777" w:rsidR="00FD7FE3" w:rsidRPr="00937F12" w:rsidRDefault="00FD7FE3" w:rsidP="00FD7FE3">
      <w:pPr>
        <w:pBdr>
          <w:top w:val="single" w:sz="4" w:space="1" w:color="auto"/>
          <w:left w:val="single" w:sz="4" w:space="4" w:color="auto"/>
          <w:bottom w:val="single" w:sz="4" w:space="1" w:color="auto"/>
          <w:right w:val="single" w:sz="4" w:space="4" w:color="auto"/>
        </w:pBdr>
        <w:ind w:right="144"/>
        <w:rPr>
          <w:rFonts w:ascii="Arial" w:hAnsi="Arial" w:cs="Arial"/>
          <w:sz w:val="8"/>
          <w:szCs w:val="8"/>
        </w:rPr>
      </w:pPr>
    </w:p>
    <w:p w14:paraId="19DC152F" w14:textId="77777777" w:rsidR="00FD7FE3" w:rsidRPr="00937F12" w:rsidRDefault="00FD7FE3" w:rsidP="00FD7FE3">
      <w:pPr>
        <w:pBdr>
          <w:top w:val="single" w:sz="4" w:space="1" w:color="auto"/>
          <w:left w:val="single" w:sz="4" w:space="4" w:color="auto"/>
          <w:bottom w:val="single" w:sz="4" w:space="1" w:color="auto"/>
          <w:right w:val="single" w:sz="4" w:space="4" w:color="auto"/>
        </w:pBdr>
        <w:ind w:right="144"/>
        <w:rPr>
          <w:rFonts w:ascii="Arial" w:hAnsi="Arial" w:cs="Arial"/>
        </w:rPr>
      </w:pPr>
      <w:r w:rsidRPr="00937F12">
        <w:rPr>
          <w:rFonts w:ascii="Arial" w:hAnsi="Arial" w:cs="Arial"/>
        </w:rPr>
        <w:t xml:space="preserve">“Kashrut is far more critical to John’s sense of religious purity (2:14, 20) than Paul’s (1 Cor 8); and the text’s focus on images of sexual purity (2.20-22; 17; 22.13) suggest that sexual purity could – even in </w:t>
      </w:r>
      <w:r w:rsidRPr="00937F12">
        <w:rPr>
          <w:rFonts w:ascii="Arial" w:hAnsi="Arial" w:cs="Arial"/>
        </w:rPr>
        <w:lastRenderedPageBreak/>
        <w:t xml:space="preserve">the Diaspora – carry strict interpretations in the effort to define community.” – </w:t>
      </w:r>
      <w:r w:rsidRPr="00937F12">
        <w:rPr>
          <w:rFonts w:ascii="Arial" w:hAnsi="Arial" w:cs="Arial"/>
          <w:i/>
        </w:rPr>
        <w:t>The Jewish Annotated Bible</w:t>
      </w:r>
      <w:r w:rsidRPr="00937F12">
        <w:rPr>
          <w:rFonts w:ascii="Arial" w:hAnsi="Arial" w:cs="Arial"/>
        </w:rPr>
        <w:t>, page 465.</w:t>
      </w:r>
    </w:p>
    <w:p w14:paraId="64CAC286" w14:textId="77777777" w:rsidR="00FD7FE3" w:rsidRPr="00937F12" w:rsidRDefault="00FD7FE3" w:rsidP="00FD7FE3">
      <w:pPr>
        <w:rPr>
          <w:rFonts w:ascii="Arial" w:hAnsi="Arial" w:cs="Arial"/>
          <w:sz w:val="12"/>
          <w:szCs w:val="12"/>
        </w:rPr>
      </w:pPr>
    </w:p>
    <w:p w14:paraId="51958DE8" w14:textId="57DCF78F" w:rsidR="00FD7FE3" w:rsidRPr="00937F12" w:rsidRDefault="00FD7FE3" w:rsidP="008D1CFC">
      <w:pPr>
        <w:widowControl w:val="0"/>
        <w:numPr>
          <w:ilvl w:val="0"/>
          <w:numId w:val="48"/>
        </w:numPr>
        <w:autoSpaceDE w:val="0"/>
        <w:autoSpaceDN w:val="0"/>
        <w:adjustRightInd w:val="0"/>
        <w:ind w:left="1080"/>
        <w:outlineLvl w:val="0"/>
        <w:rPr>
          <w:rFonts w:ascii="Arial" w:hAnsi="Arial" w:cs="Arial"/>
          <w:bCs/>
          <w:color w:val="000000"/>
        </w:rPr>
      </w:pPr>
      <w:r w:rsidRPr="00937F12">
        <w:rPr>
          <w:rFonts w:ascii="Arial" w:hAnsi="Arial" w:cs="Arial"/>
          <w:b/>
          <w:bCs/>
        </w:rPr>
        <w:t>Sexual Immorality</w:t>
      </w:r>
      <w:r w:rsidRPr="00937F12">
        <w:rPr>
          <w:rFonts w:ascii="Arial" w:hAnsi="Arial" w:cs="Arial"/>
          <w:sz w:val="20"/>
          <w:szCs w:val="20"/>
        </w:rPr>
        <w:t xml:space="preserve">; </w:t>
      </w:r>
      <w:r w:rsidRPr="00937F12">
        <w:rPr>
          <w:rFonts w:ascii="Arial" w:hAnsi="Arial" w:cs="Arial"/>
          <w:color w:val="000000"/>
          <w:sz w:val="20"/>
          <w:szCs w:val="20"/>
        </w:rPr>
        <w:t>(Rev 2:14; Jude</w:t>
      </w:r>
      <w:r w:rsidRPr="00937F12">
        <w:rPr>
          <w:rFonts w:ascii="Arial" w:hAnsi="Arial" w:cs="Arial"/>
          <w:bCs/>
          <w:color w:val="000000"/>
          <w:sz w:val="20"/>
          <w:szCs w:val="20"/>
        </w:rPr>
        <w:t xml:space="preserve"> 11; 2 Peter 2:15; Num. 22-24 &amp; 31:8, 16)</w:t>
      </w:r>
      <w:r w:rsidR="008D1CFC" w:rsidRPr="00937F12">
        <w:rPr>
          <w:rFonts w:ascii="Arial" w:hAnsi="Arial" w:cs="Arial"/>
          <w:bCs/>
          <w:color w:val="000000"/>
          <w:sz w:val="20"/>
          <w:szCs w:val="20"/>
        </w:rPr>
        <w:t>.</w:t>
      </w:r>
    </w:p>
    <w:p w14:paraId="252F6524" w14:textId="77777777" w:rsidR="00FD7FE3" w:rsidRPr="00937F12" w:rsidRDefault="00FD7FE3" w:rsidP="00FD7FE3">
      <w:pPr>
        <w:rPr>
          <w:rFonts w:ascii="Arial" w:hAnsi="Arial" w:cs="Arial"/>
          <w:sz w:val="10"/>
          <w:szCs w:val="10"/>
        </w:rPr>
      </w:pPr>
    </w:p>
    <w:p w14:paraId="2647DB77" w14:textId="77777777" w:rsidR="00FD7FE3" w:rsidRPr="00937F12" w:rsidRDefault="00FD7FE3" w:rsidP="00FD7FE3">
      <w:pPr>
        <w:rPr>
          <w:rFonts w:ascii="Arial" w:hAnsi="Arial" w:cs="Arial"/>
        </w:rPr>
      </w:pPr>
      <w:r w:rsidRPr="00937F12">
        <w:rPr>
          <w:rFonts w:ascii="Arial" w:hAnsi="Arial" w:cs="Arial"/>
        </w:rPr>
        <w:t xml:space="preserve">Numbers 24:10-14 (NKJV) – </w:t>
      </w:r>
      <w:r w:rsidRPr="00937F12">
        <w:rPr>
          <w:rFonts w:ascii="Arial" w:hAnsi="Arial" w:cs="Arial"/>
          <w:vertAlign w:val="superscript"/>
        </w:rPr>
        <w:t>10 </w:t>
      </w:r>
      <w:r w:rsidRPr="00937F12">
        <w:rPr>
          <w:rFonts w:ascii="Arial" w:hAnsi="Arial" w:cs="Arial"/>
        </w:rPr>
        <w:t xml:space="preserve">Then Balak’s anger was aroused against Balaam, and he struck his hands together; and Balak said to Balaam, “I called you to curse my enemies, and look, you have bountifully blessed </w:t>
      </w:r>
      <w:r w:rsidRPr="00937F12">
        <w:rPr>
          <w:rFonts w:ascii="Arial" w:hAnsi="Arial" w:cs="Arial"/>
          <w:i/>
        </w:rPr>
        <w:t>them</w:t>
      </w:r>
      <w:r w:rsidRPr="00937F12">
        <w:rPr>
          <w:rFonts w:ascii="Arial" w:hAnsi="Arial" w:cs="Arial"/>
        </w:rPr>
        <w:t xml:space="preserve"> these three times! </w:t>
      </w:r>
      <w:r w:rsidRPr="00937F12">
        <w:rPr>
          <w:rFonts w:ascii="Arial" w:hAnsi="Arial" w:cs="Arial"/>
          <w:vertAlign w:val="superscript"/>
        </w:rPr>
        <w:t>11 </w:t>
      </w:r>
      <w:r w:rsidRPr="00937F12">
        <w:rPr>
          <w:rFonts w:ascii="Arial" w:hAnsi="Arial" w:cs="Arial"/>
        </w:rPr>
        <w:t xml:space="preserve">Now therefore, flee to your place. I said I would greatly honor you, but in fact, the </w:t>
      </w:r>
      <w:r w:rsidRPr="00937F12">
        <w:rPr>
          <w:rFonts w:ascii="Arial" w:hAnsi="Arial" w:cs="Arial"/>
          <w:smallCaps/>
        </w:rPr>
        <w:t>Lord</w:t>
      </w:r>
      <w:r w:rsidRPr="00937F12">
        <w:rPr>
          <w:rFonts w:ascii="Arial" w:hAnsi="Arial" w:cs="Arial"/>
        </w:rPr>
        <w:t xml:space="preserve"> has kept you back from honor.” </w:t>
      </w:r>
      <w:r w:rsidRPr="00937F12">
        <w:rPr>
          <w:rFonts w:ascii="Arial" w:hAnsi="Arial" w:cs="Arial"/>
          <w:vertAlign w:val="superscript"/>
        </w:rPr>
        <w:t>12 </w:t>
      </w:r>
      <w:r w:rsidRPr="00937F12">
        <w:rPr>
          <w:rFonts w:ascii="Arial" w:hAnsi="Arial" w:cs="Arial"/>
        </w:rPr>
        <w:t xml:space="preserve">So Balaam said to Balak, “Did I not also speak to your messengers whom you sent to me, saying, </w:t>
      </w:r>
      <w:r w:rsidRPr="00937F12">
        <w:rPr>
          <w:rFonts w:ascii="Arial" w:hAnsi="Arial" w:cs="Arial"/>
          <w:vertAlign w:val="superscript"/>
        </w:rPr>
        <w:t>13 </w:t>
      </w:r>
      <w:r w:rsidRPr="00937F12">
        <w:rPr>
          <w:rFonts w:ascii="Arial" w:hAnsi="Arial" w:cs="Arial"/>
        </w:rPr>
        <w:t xml:space="preserve">‘If Balak were to give me his house full of silver and gold, I could not go beyond the word of the </w:t>
      </w:r>
      <w:r w:rsidRPr="00937F12">
        <w:rPr>
          <w:rFonts w:ascii="Arial" w:hAnsi="Arial" w:cs="Arial"/>
          <w:smallCaps/>
        </w:rPr>
        <w:t>Lord</w:t>
      </w:r>
      <w:r w:rsidRPr="00937F12">
        <w:rPr>
          <w:rFonts w:ascii="Arial" w:hAnsi="Arial" w:cs="Arial"/>
        </w:rPr>
        <w:t xml:space="preserve">, to do good or bad of my own will. What the </w:t>
      </w:r>
      <w:r w:rsidRPr="00937F12">
        <w:rPr>
          <w:rFonts w:ascii="Arial" w:hAnsi="Arial" w:cs="Arial"/>
          <w:smallCaps/>
        </w:rPr>
        <w:t>Lord</w:t>
      </w:r>
      <w:r w:rsidRPr="00937F12">
        <w:rPr>
          <w:rFonts w:ascii="Arial" w:hAnsi="Arial" w:cs="Arial"/>
        </w:rPr>
        <w:t xml:space="preserve"> says, that I must speak’? </w:t>
      </w:r>
      <w:r w:rsidRPr="00937F12">
        <w:rPr>
          <w:rFonts w:ascii="Arial" w:hAnsi="Arial" w:cs="Arial"/>
          <w:vertAlign w:val="superscript"/>
        </w:rPr>
        <w:t>14 </w:t>
      </w:r>
      <w:r w:rsidRPr="00937F12">
        <w:rPr>
          <w:rFonts w:ascii="Arial" w:hAnsi="Arial" w:cs="Arial"/>
        </w:rPr>
        <w:t xml:space="preserve">And now, indeed, I am going to my people. </w:t>
      </w:r>
      <w:r w:rsidRPr="00937F12">
        <w:rPr>
          <w:rFonts w:ascii="Arial" w:hAnsi="Arial" w:cs="Arial"/>
          <w:b/>
          <w:bCs/>
          <w:u w:val="single"/>
        </w:rPr>
        <w:t>Come, I will advise you what this people will do to your people in the latter days.</w:t>
      </w:r>
      <w:r w:rsidRPr="00937F12">
        <w:rPr>
          <w:rFonts w:ascii="Arial" w:hAnsi="Arial" w:cs="Arial"/>
        </w:rPr>
        <w:t>”</w:t>
      </w:r>
    </w:p>
    <w:p w14:paraId="2DBB1F5A" w14:textId="77777777" w:rsidR="00FD7FE3" w:rsidRPr="00937F12" w:rsidRDefault="00FD7FE3" w:rsidP="00FD7FE3">
      <w:pPr>
        <w:rPr>
          <w:rFonts w:ascii="Arial" w:hAnsi="Arial" w:cs="Arial"/>
          <w:sz w:val="12"/>
          <w:szCs w:val="12"/>
        </w:rPr>
      </w:pPr>
    </w:p>
    <w:p w14:paraId="0753FBD7" w14:textId="4629BBFF" w:rsidR="00FD7FE3" w:rsidRPr="00937F12" w:rsidRDefault="003567BE" w:rsidP="003567BE">
      <w:pPr>
        <w:rPr>
          <w:rFonts w:ascii="Arial" w:hAnsi="Arial" w:cs="Arial"/>
          <w:b/>
          <w:bCs/>
        </w:rPr>
      </w:pPr>
      <w:r w:rsidRPr="00937F12">
        <w:rPr>
          <w:rFonts w:ascii="Arial" w:hAnsi="Arial" w:cs="Arial"/>
          <w:b/>
          <w:bCs/>
        </w:rPr>
        <w:t>A lesson from</w:t>
      </w:r>
      <w:r w:rsidR="00FD7FE3" w:rsidRPr="00937F12">
        <w:rPr>
          <w:rFonts w:ascii="Arial" w:hAnsi="Arial" w:cs="Arial"/>
          <w:b/>
          <w:bCs/>
        </w:rPr>
        <w:t xml:space="preserve"> Balaam</w:t>
      </w:r>
      <w:r w:rsidRPr="00937F12">
        <w:rPr>
          <w:rFonts w:ascii="Arial" w:hAnsi="Arial" w:cs="Arial"/>
          <w:b/>
          <w:bCs/>
        </w:rPr>
        <w:t xml:space="preserve">: </w:t>
      </w:r>
      <w:r w:rsidR="00FD7FE3" w:rsidRPr="00937F12">
        <w:rPr>
          <w:rFonts w:ascii="Arial" w:hAnsi="Arial" w:cs="Arial"/>
          <w:b/>
          <w:bCs/>
        </w:rPr>
        <w:t>sexual immorality is idolatry.</w:t>
      </w:r>
    </w:p>
    <w:p w14:paraId="3BF10EE5" w14:textId="77777777" w:rsidR="00FD7FE3" w:rsidRPr="00937F12" w:rsidRDefault="00FD7FE3" w:rsidP="00FD7FE3">
      <w:pPr>
        <w:rPr>
          <w:rFonts w:ascii="Arial" w:hAnsi="Arial" w:cs="Arial"/>
          <w:sz w:val="10"/>
          <w:szCs w:val="10"/>
        </w:rPr>
      </w:pPr>
    </w:p>
    <w:p w14:paraId="29D52BFA" w14:textId="77777777" w:rsidR="00FD7FE3" w:rsidRPr="00937F12" w:rsidRDefault="00FD7FE3" w:rsidP="00FD7FE3">
      <w:pPr>
        <w:rPr>
          <w:rFonts w:ascii="Arial" w:hAnsi="Arial" w:cs="Arial"/>
        </w:rPr>
      </w:pPr>
      <w:r w:rsidRPr="00937F12">
        <w:rPr>
          <w:rFonts w:ascii="Arial" w:hAnsi="Arial" w:cs="Arial"/>
        </w:rPr>
        <w:t xml:space="preserve">Romans 1:22-27 (NKJV) – </w:t>
      </w:r>
      <w:r w:rsidRPr="00937F12">
        <w:rPr>
          <w:rFonts w:ascii="Arial" w:hAnsi="Arial" w:cs="Arial"/>
          <w:vertAlign w:val="superscript"/>
        </w:rPr>
        <w:t>22 </w:t>
      </w:r>
      <w:r w:rsidRPr="00937F12">
        <w:rPr>
          <w:rFonts w:ascii="Arial" w:hAnsi="Arial" w:cs="Arial"/>
        </w:rPr>
        <w:t xml:space="preserve">Professing to be wise, they became fools, </w:t>
      </w:r>
      <w:r w:rsidRPr="00937F12">
        <w:rPr>
          <w:rFonts w:ascii="Arial" w:hAnsi="Arial" w:cs="Arial"/>
          <w:vertAlign w:val="superscript"/>
        </w:rPr>
        <w:t>23 </w:t>
      </w:r>
      <w:r w:rsidRPr="00937F12">
        <w:rPr>
          <w:rFonts w:ascii="Arial" w:hAnsi="Arial" w:cs="Arial"/>
        </w:rPr>
        <w:t>and changed the glory of the incorruptible God into an image made like corruptible man—and birds and four-footed animals and creeping things.</w:t>
      </w:r>
    </w:p>
    <w:p w14:paraId="7204E5EA" w14:textId="77777777" w:rsidR="00FD7FE3" w:rsidRPr="00937F12" w:rsidRDefault="00FD7FE3" w:rsidP="00FD7FE3">
      <w:pPr>
        <w:ind w:firstLine="360"/>
        <w:rPr>
          <w:rFonts w:ascii="Arial" w:hAnsi="Arial" w:cs="Arial"/>
        </w:rPr>
      </w:pPr>
      <w:r w:rsidRPr="00937F12">
        <w:rPr>
          <w:rFonts w:ascii="Arial" w:hAnsi="Arial" w:cs="Arial"/>
          <w:vertAlign w:val="superscript"/>
        </w:rPr>
        <w:t>24 </w:t>
      </w:r>
      <w:r w:rsidRPr="00937F12">
        <w:rPr>
          <w:rFonts w:ascii="Arial" w:hAnsi="Arial" w:cs="Arial"/>
        </w:rPr>
        <w:t xml:space="preserve">Therefore God also gave them up to uncleanness, in the lusts of their hearts, to dishonor their bodies among themselves, </w:t>
      </w:r>
      <w:r w:rsidRPr="00937F12">
        <w:rPr>
          <w:rFonts w:ascii="Arial" w:hAnsi="Arial" w:cs="Arial"/>
          <w:vertAlign w:val="superscript"/>
        </w:rPr>
        <w:t>25 </w:t>
      </w:r>
      <w:r w:rsidRPr="00937F12">
        <w:rPr>
          <w:rFonts w:ascii="Arial" w:hAnsi="Arial" w:cs="Arial"/>
        </w:rPr>
        <w:t>who exchanged the truth of God for the lie, and worshiped and served the creature rather than the Creator, who is blessed forever. Amen.</w:t>
      </w:r>
    </w:p>
    <w:p w14:paraId="40F548E1" w14:textId="77777777" w:rsidR="00FD7FE3" w:rsidRPr="00937F12" w:rsidRDefault="00FD7FE3" w:rsidP="00FD7FE3">
      <w:pPr>
        <w:ind w:firstLine="360"/>
        <w:rPr>
          <w:rFonts w:ascii="Arial" w:hAnsi="Arial" w:cs="Arial"/>
        </w:rPr>
      </w:pPr>
      <w:r w:rsidRPr="00937F12">
        <w:rPr>
          <w:rFonts w:ascii="Arial" w:hAnsi="Arial" w:cs="Arial"/>
          <w:vertAlign w:val="superscript"/>
        </w:rPr>
        <w:t>26 </w:t>
      </w:r>
      <w:r w:rsidRPr="00937F12">
        <w:rPr>
          <w:rFonts w:ascii="Arial" w:hAnsi="Arial" w:cs="Arial"/>
        </w:rPr>
        <w:t xml:space="preserve">For this reason God gave them up to vile passions. For even their women exchanged the natural use for what is against nature. </w:t>
      </w:r>
      <w:r w:rsidRPr="00937F12">
        <w:rPr>
          <w:rFonts w:ascii="Arial" w:hAnsi="Arial" w:cs="Arial"/>
          <w:vertAlign w:val="superscript"/>
        </w:rPr>
        <w:t>27 </w:t>
      </w:r>
      <w:r w:rsidRPr="00937F12">
        <w:rPr>
          <w:rFonts w:ascii="Arial" w:hAnsi="Arial" w:cs="Arial"/>
        </w:rPr>
        <w:t>Likewise also the men, leaving the natural use of the woman, burned in their lust for one another, men with men committing what is shameful, and receiving in themselves the penalty of their error which was due.</w:t>
      </w:r>
    </w:p>
    <w:p w14:paraId="1CF9B7C8" w14:textId="77777777" w:rsidR="00FD7FE3" w:rsidRPr="00937F12" w:rsidRDefault="00FD7FE3" w:rsidP="00FD7FE3">
      <w:pPr>
        <w:rPr>
          <w:rFonts w:ascii="Arial" w:hAnsi="Arial" w:cs="Arial"/>
          <w:sz w:val="10"/>
          <w:szCs w:val="10"/>
        </w:rPr>
      </w:pPr>
    </w:p>
    <w:p w14:paraId="330C378B" w14:textId="77777777" w:rsidR="00FD7FE3" w:rsidRPr="00937F12" w:rsidRDefault="00FD7FE3" w:rsidP="00FD7FE3">
      <w:pPr>
        <w:rPr>
          <w:rFonts w:ascii="Arial" w:hAnsi="Arial" w:cs="Arial"/>
        </w:rPr>
      </w:pPr>
      <w:r w:rsidRPr="00937F12">
        <w:rPr>
          <w:rFonts w:ascii="Arial" w:hAnsi="Arial" w:cs="Arial"/>
        </w:rPr>
        <w:t xml:space="preserve">Galatians 5:19-21 (NKJV) – </w:t>
      </w:r>
      <w:r w:rsidRPr="00937F12">
        <w:rPr>
          <w:rFonts w:ascii="Arial" w:hAnsi="Arial" w:cs="Arial"/>
          <w:vertAlign w:val="superscript"/>
        </w:rPr>
        <w:t>19 </w:t>
      </w:r>
      <w:r w:rsidRPr="00937F12">
        <w:rPr>
          <w:rFonts w:ascii="Arial" w:hAnsi="Arial" w:cs="Arial"/>
        </w:rPr>
        <w:t xml:space="preserve">Now the works of the flesh are evident, which are: </w:t>
      </w:r>
      <w:r w:rsidRPr="00937F12">
        <w:rPr>
          <w:rFonts w:ascii="Arial" w:hAnsi="Arial" w:cs="Arial"/>
          <w:u w:val="single"/>
        </w:rPr>
        <w:t>adultery</w:t>
      </w:r>
      <w:r w:rsidRPr="00937F12">
        <w:rPr>
          <w:rFonts w:ascii="Arial" w:hAnsi="Arial" w:cs="Arial"/>
        </w:rPr>
        <w:t xml:space="preserve">, </w:t>
      </w:r>
      <w:r w:rsidRPr="00937F12">
        <w:rPr>
          <w:rFonts w:ascii="Arial" w:hAnsi="Arial" w:cs="Arial"/>
          <w:u w:val="single"/>
        </w:rPr>
        <w:t>fornication</w:t>
      </w:r>
      <w:r w:rsidRPr="00937F12">
        <w:rPr>
          <w:rFonts w:ascii="Arial" w:hAnsi="Arial" w:cs="Arial"/>
        </w:rPr>
        <w:t xml:space="preserve">, </w:t>
      </w:r>
      <w:r w:rsidRPr="00937F12">
        <w:rPr>
          <w:rFonts w:ascii="Arial" w:hAnsi="Arial" w:cs="Arial"/>
          <w:u w:val="single"/>
        </w:rPr>
        <w:t>uncleanness</w:t>
      </w:r>
      <w:r w:rsidRPr="00937F12">
        <w:rPr>
          <w:rFonts w:ascii="Arial" w:hAnsi="Arial" w:cs="Arial"/>
        </w:rPr>
        <w:t xml:space="preserve">, </w:t>
      </w:r>
      <w:r w:rsidRPr="00937F12">
        <w:rPr>
          <w:rFonts w:ascii="Arial" w:hAnsi="Arial" w:cs="Arial"/>
          <w:u w:val="single"/>
        </w:rPr>
        <w:t>lewdness</w:t>
      </w:r>
      <w:r w:rsidRPr="00937F12">
        <w:rPr>
          <w:rFonts w:ascii="Arial" w:hAnsi="Arial" w:cs="Arial"/>
        </w:rPr>
        <w:t xml:space="preserve">, </w:t>
      </w:r>
      <w:r w:rsidRPr="00937F12">
        <w:rPr>
          <w:rFonts w:ascii="Arial" w:hAnsi="Arial" w:cs="Arial"/>
          <w:vertAlign w:val="superscript"/>
        </w:rPr>
        <w:t>20 </w:t>
      </w:r>
      <w:proofErr w:type="gramStart"/>
      <w:r w:rsidRPr="00937F12">
        <w:rPr>
          <w:rFonts w:ascii="Arial" w:hAnsi="Arial" w:cs="Arial"/>
        </w:rPr>
        <w:t>idolatry</w:t>
      </w:r>
      <w:proofErr w:type="gramEnd"/>
      <w:r w:rsidRPr="00937F12">
        <w:rPr>
          <w:rFonts w:ascii="Arial" w:hAnsi="Arial" w:cs="Arial"/>
        </w:rPr>
        <w:t xml:space="preserve">, sorcery, hatred, contentions, jealousies, outbursts of wrath, selfish ambitions, dissensions, heresies, </w:t>
      </w:r>
      <w:r w:rsidRPr="00937F12">
        <w:rPr>
          <w:rFonts w:ascii="Arial" w:hAnsi="Arial" w:cs="Arial"/>
          <w:vertAlign w:val="superscript"/>
        </w:rPr>
        <w:t>21 </w:t>
      </w:r>
      <w:r w:rsidRPr="00937F12">
        <w:rPr>
          <w:rFonts w:ascii="Arial" w:hAnsi="Arial" w:cs="Arial"/>
        </w:rPr>
        <w:t xml:space="preserve">envy, murders, drunkenness, revelries, and the like; of which I tell you beforehand, just as I also told </w:t>
      </w:r>
      <w:r w:rsidRPr="00937F12">
        <w:rPr>
          <w:rFonts w:ascii="Arial" w:hAnsi="Arial" w:cs="Arial"/>
          <w:i/>
        </w:rPr>
        <w:t>you</w:t>
      </w:r>
      <w:r w:rsidRPr="00937F12">
        <w:rPr>
          <w:rFonts w:ascii="Arial" w:hAnsi="Arial" w:cs="Arial"/>
        </w:rPr>
        <w:t xml:space="preserve"> in time past, that those who practice such things will not inherit the kingdom of God.</w:t>
      </w:r>
    </w:p>
    <w:p w14:paraId="76BB98B3" w14:textId="77777777" w:rsidR="00FD7FE3" w:rsidRPr="00937F12" w:rsidRDefault="00FD7FE3" w:rsidP="00FD7FE3">
      <w:pPr>
        <w:rPr>
          <w:rFonts w:ascii="Arial" w:hAnsi="Arial" w:cs="Arial"/>
          <w:sz w:val="12"/>
          <w:szCs w:val="12"/>
        </w:rPr>
      </w:pPr>
    </w:p>
    <w:p w14:paraId="45816DA2" w14:textId="77777777" w:rsidR="003567BE" w:rsidRPr="00937F12" w:rsidRDefault="00FD7FE3" w:rsidP="008D1CFC">
      <w:pPr>
        <w:ind w:left="1080" w:hanging="360"/>
        <w:rPr>
          <w:rFonts w:ascii="Arial" w:hAnsi="Arial" w:cs="Arial"/>
          <w:sz w:val="20"/>
          <w:szCs w:val="20"/>
        </w:rPr>
      </w:pPr>
      <w:r w:rsidRPr="00937F12">
        <w:rPr>
          <w:rFonts w:ascii="Arial" w:hAnsi="Arial" w:cs="Arial"/>
          <w:b/>
          <w:bCs/>
        </w:rPr>
        <w:t>B. Eating Foods Sacrificed to Idols.</w:t>
      </w:r>
      <w:r w:rsidRPr="00937F12">
        <w:rPr>
          <w:rFonts w:ascii="Arial" w:hAnsi="Arial" w:cs="Arial"/>
          <w:b/>
          <w:bCs/>
          <w:sz w:val="20"/>
          <w:szCs w:val="20"/>
        </w:rPr>
        <w:t xml:space="preserve"> </w:t>
      </w:r>
      <w:r w:rsidRPr="00937F12">
        <w:rPr>
          <w:rFonts w:ascii="Arial" w:hAnsi="Arial" w:cs="Arial"/>
          <w:sz w:val="20"/>
          <w:szCs w:val="20"/>
        </w:rPr>
        <w:t xml:space="preserve">(Acts 15:19-20 &amp; 28-29; 21:25; </w:t>
      </w:r>
    </w:p>
    <w:p w14:paraId="15DDF6A1" w14:textId="1157A9A9" w:rsidR="00FD7FE3" w:rsidRPr="00937F12" w:rsidRDefault="00FD7FE3" w:rsidP="008D1CFC">
      <w:pPr>
        <w:ind w:left="1080" w:hanging="360"/>
        <w:rPr>
          <w:rFonts w:ascii="Arial" w:hAnsi="Arial" w:cs="Arial"/>
          <w:b/>
          <w:bCs/>
        </w:rPr>
      </w:pPr>
      <w:r w:rsidRPr="00937F12">
        <w:rPr>
          <w:rFonts w:ascii="Arial" w:hAnsi="Arial" w:cs="Arial"/>
          <w:sz w:val="20"/>
          <w:szCs w:val="20"/>
        </w:rPr>
        <w:t>1 Cor 8:1-10 &amp; 10:19, 31; Rom. 14:6; Phil. 3:18-21 &amp; Rev. 2:14, 20)</w:t>
      </w:r>
      <w:r w:rsidR="008D1CFC" w:rsidRPr="00937F12">
        <w:rPr>
          <w:rFonts w:ascii="Arial" w:hAnsi="Arial" w:cs="Arial"/>
          <w:sz w:val="20"/>
          <w:szCs w:val="20"/>
        </w:rPr>
        <w:t>.</w:t>
      </w:r>
    </w:p>
    <w:p w14:paraId="36F06424" w14:textId="77777777" w:rsidR="00FD7FE3" w:rsidRPr="00937F12" w:rsidRDefault="00FD7FE3" w:rsidP="00FD7FE3">
      <w:pPr>
        <w:rPr>
          <w:rFonts w:ascii="Arial" w:hAnsi="Arial" w:cs="Arial"/>
          <w:sz w:val="10"/>
          <w:szCs w:val="10"/>
        </w:rPr>
      </w:pPr>
    </w:p>
    <w:p w14:paraId="3F3E9C23" w14:textId="77777777" w:rsidR="00FD7FE3" w:rsidRPr="00937F12" w:rsidRDefault="00FD7FE3" w:rsidP="00FD7FE3">
      <w:pPr>
        <w:rPr>
          <w:rFonts w:ascii="Arial" w:hAnsi="Arial" w:cs="Arial"/>
        </w:rPr>
      </w:pPr>
      <w:r w:rsidRPr="00937F12">
        <w:rPr>
          <w:rFonts w:ascii="Arial" w:hAnsi="Arial" w:cs="Arial"/>
        </w:rPr>
        <w:lastRenderedPageBreak/>
        <w:t xml:space="preserve">Acts 15:19-20 (NKJV) – </w:t>
      </w:r>
      <w:r w:rsidRPr="00937F12">
        <w:rPr>
          <w:rFonts w:ascii="Arial" w:hAnsi="Arial" w:cs="Arial"/>
          <w:vertAlign w:val="superscript"/>
        </w:rPr>
        <w:t>19 </w:t>
      </w:r>
      <w:r w:rsidRPr="00937F12">
        <w:rPr>
          <w:rFonts w:ascii="Arial" w:hAnsi="Arial" w:cs="Arial"/>
        </w:rPr>
        <w:t xml:space="preserve">Therefore I judge that we should not trouble those from among the Gentiles who are turning to God, </w:t>
      </w:r>
      <w:r w:rsidRPr="00937F12">
        <w:rPr>
          <w:rFonts w:ascii="Arial" w:hAnsi="Arial" w:cs="Arial"/>
          <w:vertAlign w:val="superscript"/>
        </w:rPr>
        <w:t>20 </w:t>
      </w:r>
      <w:r w:rsidRPr="00937F12">
        <w:rPr>
          <w:rFonts w:ascii="Arial" w:hAnsi="Arial" w:cs="Arial"/>
        </w:rPr>
        <w:t xml:space="preserve">but that we write to them to abstain from things polluted by idols, </w:t>
      </w:r>
      <w:r w:rsidRPr="00937F12">
        <w:rPr>
          <w:rFonts w:ascii="Arial" w:hAnsi="Arial" w:cs="Arial"/>
          <w:i/>
        </w:rPr>
        <w:t>from</w:t>
      </w:r>
      <w:r w:rsidRPr="00937F12">
        <w:rPr>
          <w:rFonts w:ascii="Arial" w:hAnsi="Arial" w:cs="Arial"/>
        </w:rPr>
        <w:t xml:space="preserve"> sexual immorality, </w:t>
      </w:r>
      <w:r w:rsidRPr="00937F12">
        <w:rPr>
          <w:rFonts w:ascii="Arial" w:hAnsi="Arial" w:cs="Arial"/>
          <w:i/>
        </w:rPr>
        <w:t>from</w:t>
      </w:r>
      <w:r w:rsidRPr="00937F12">
        <w:rPr>
          <w:rFonts w:ascii="Arial" w:hAnsi="Arial" w:cs="Arial"/>
        </w:rPr>
        <w:t xml:space="preserve"> things strangled, and </w:t>
      </w:r>
      <w:r w:rsidRPr="00937F12">
        <w:rPr>
          <w:rFonts w:ascii="Arial" w:hAnsi="Arial" w:cs="Arial"/>
          <w:i/>
        </w:rPr>
        <w:t>from</w:t>
      </w:r>
      <w:r w:rsidRPr="00937F12">
        <w:rPr>
          <w:rFonts w:ascii="Arial" w:hAnsi="Arial" w:cs="Arial"/>
        </w:rPr>
        <w:t xml:space="preserve"> blood.</w:t>
      </w:r>
    </w:p>
    <w:p w14:paraId="5FF8BA23" w14:textId="77777777" w:rsidR="00FD7FE3" w:rsidRPr="00937F12" w:rsidRDefault="00FD7FE3" w:rsidP="00FD7FE3">
      <w:pPr>
        <w:rPr>
          <w:rFonts w:ascii="Arial" w:hAnsi="Arial" w:cs="Arial"/>
          <w:sz w:val="10"/>
          <w:szCs w:val="10"/>
        </w:rPr>
      </w:pPr>
    </w:p>
    <w:p w14:paraId="6409BF3B" w14:textId="77777777" w:rsidR="00FD7FE3" w:rsidRPr="00937F12" w:rsidRDefault="00FD7FE3" w:rsidP="00FD7FE3">
      <w:pPr>
        <w:rPr>
          <w:rFonts w:ascii="Arial" w:hAnsi="Arial" w:cs="Arial"/>
        </w:rPr>
      </w:pPr>
      <w:r w:rsidRPr="00937F12">
        <w:rPr>
          <w:rFonts w:ascii="Arial" w:hAnsi="Arial" w:cs="Arial"/>
        </w:rPr>
        <w:t xml:space="preserve">Acts 15:28-29 (NKJV) – </w:t>
      </w:r>
      <w:r w:rsidRPr="00937F12">
        <w:rPr>
          <w:rFonts w:ascii="Arial" w:hAnsi="Arial" w:cs="Arial"/>
          <w:vertAlign w:val="superscript"/>
        </w:rPr>
        <w:t>28 </w:t>
      </w:r>
      <w:r w:rsidRPr="00937F12">
        <w:rPr>
          <w:rFonts w:ascii="Arial" w:hAnsi="Arial" w:cs="Arial"/>
        </w:rPr>
        <w:t xml:space="preserve">For it seemed good to the Holy Spirit, and to us, to lay upon you no greater burden than these necessary things: </w:t>
      </w:r>
      <w:r w:rsidRPr="00937F12">
        <w:rPr>
          <w:rFonts w:ascii="Arial" w:hAnsi="Arial" w:cs="Arial"/>
          <w:vertAlign w:val="superscript"/>
        </w:rPr>
        <w:t>29 </w:t>
      </w:r>
      <w:r w:rsidRPr="00937F12">
        <w:rPr>
          <w:rFonts w:ascii="Arial" w:hAnsi="Arial" w:cs="Arial"/>
        </w:rPr>
        <w:t>that you abstain from things offered to idols, from blood, from things strangled, and from sexual immorality. If you keep yourselves from these, you will do well.</w:t>
      </w:r>
    </w:p>
    <w:p w14:paraId="64FA3790" w14:textId="77777777" w:rsidR="00FD7FE3" w:rsidRPr="00937F12" w:rsidRDefault="00FD7FE3" w:rsidP="00FD7FE3">
      <w:pPr>
        <w:rPr>
          <w:rFonts w:ascii="Arial" w:hAnsi="Arial" w:cs="Arial"/>
          <w:sz w:val="10"/>
          <w:szCs w:val="10"/>
        </w:rPr>
      </w:pPr>
    </w:p>
    <w:p w14:paraId="6E327630" w14:textId="77777777" w:rsidR="00FD7FE3" w:rsidRPr="00937F12" w:rsidRDefault="00FD7FE3" w:rsidP="00FD7FE3">
      <w:pPr>
        <w:rPr>
          <w:rFonts w:ascii="Arial" w:hAnsi="Arial" w:cs="Arial"/>
        </w:rPr>
      </w:pPr>
      <w:r w:rsidRPr="00937F12">
        <w:rPr>
          <w:rFonts w:ascii="Arial" w:hAnsi="Arial" w:cs="Arial"/>
        </w:rPr>
        <w:t xml:space="preserve">Acts 21:25 (NKJV) – But concerning the Gentiles who believe, we have written </w:t>
      </w:r>
      <w:r w:rsidRPr="00937F12">
        <w:rPr>
          <w:rFonts w:ascii="Arial" w:hAnsi="Arial" w:cs="Arial"/>
          <w:i/>
        </w:rPr>
        <w:t>and</w:t>
      </w:r>
      <w:r w:rsidRPr="00937F12">
        <w:rPr>
          <w:rFonts w:ascii="Arial" w:hAnsi="Arial" w:cs="Arial"/>
        </w:rPr>
        <w:t xml:space="preserve"> decided that they should observe no such thing, except that they should keep themselves from </w:t>
      </w:r>
      <w:r w:rsidRPr="00937F12">
        <w:rPr>
          <w:rFonts w:ascii="Arial" w:hAnsi="Arial" w:cs="Arial"/>
          <w:i/>
        </w:rPr>
        <w:t>things</w:t>
      </w:r>
      <w:r w:rsidRPr="00937F12">
        <w:rPr>
          <w:rFonts w:ascii="Arial" w:hAnsi="Arial" w:cs="Arial"/>
        </w:rPr>
        <w:t xml:space="preserve"> offered to idols, from blood, from things strangled, and from sexual immorality.”</w:t>
      </w:r>
    </w:p>
    <w:p w14:paraId="49AD5F4D" w14:textId="77777777" w:rsidR="00FD7FE3" w:rsidRPr="00937F12" w:rsidRDefault="00FD7FE3" w:rsidP="00FD7FE3">
      <w:pPr>
        <w:rPr>
          <w:rFonts w:ascii="Arial" w:hAnsi="Arial" w:cs="Arial"/>
          <w:sz w:val="10"/>
          <w:szCs w:val="10"/>
        </w:rPr>
      </w:pPr>
    </w:p>
    <w:p w14:paraId="1B2DDEA6" w14:textId="77777777" w:rsidR="00FD7FE3" w:rsidRPr="00937F12" w:rsidRDefault="00FD7FE3" w:rsidP="00FD7FE3">
      <w:pPr>
        <w:rPr>
          <w:rFonts w:ascii="Arial" w:hAnsi="Arial" w:cs="Arial"/>
        </w:rPr>
      </w:pPr>
      <w:r w:rsidRPr="00937F12">
        <w:rPr>
          <w:rFonts w:ascii="Arial" w:hAnsi="Arial" w:cs="Arial"/>
        </w:rPr>
        <w:t>1 Corinthians 10:31 (NKJV) – whether you eat or drink, or whatever you do, do all to the glory of God.</w:t>
      </w:r>
    </w:p>
    <w:p w14:paraId="49C33955" w14:textId="77777777" w:rsidR="00FD7FE3" w:rsidRPr="00937F12" w:rsidRDefault="00FD7FE3" w:rsidP="00FD7FE3">
      <w:pPr>
        <w:rPr>
          <w:rFonts w:ascii="Arial" w:hAnsi="Arial" w:cs="Arial"/>
          <w:sz w:val="10"/>
          <w:szCs w:val="10"/>
        </w:rPr>
      </w:pPr>
    </w:p>
    <w:p w14:paraId="617B401A" w14:textId="77777777" w:rsidR="00FD7FE3" w:rsidRPr="00937F12" w:rsidRDefault="00FD7FE3" w:rsidP="00FD7FE3">
      <w:pPr>
        <w:rPr>
          <w:rFonts w:ascii="Arial" w:hAnsi="Arial" w:cs="Arial"/>
        </w:rPr>
      </w:pPr>
      <w:r w:rsidRPr="00937F12">
        <w:rPr>
          <w:rFonts w:ascii="Arial" w:hAnsi="Arial" w:cs="Arial"/>
        </w:rPr>
        <w:t xml:space="preserve">Philippians 3:18-21 (NKJV) – </w:t>
      </w:r>
      <w:r w:rsidRPr="00937F12">
        <w:rPr>
          <w:rFonts w:ascii="Arial" w:hAnsi="Arial" w:cs="Arial"/>
          <w:vertAlign w:val="superscript"/>
        </w:rPr>
        <w:t>18 </w:t>
      </w:r>
      <w:r w:rsidRPr="00937F12">
        <w:rPr>
          <w:rFonts w:ascii="Arial" w:hAnsi="Arial" w:cs="Arial"/>
        </w:rPr>
        <w:t xml:space="preserve">For many walk, of whom I have told you often, and now tell you even weeping, </w:t>
      </w:r>
      <w:r w:rsidRPr="00937F12">
        <w:rPr>
          <w:rFonts w:ascii="Arial" w:hAnsi="Arial" w:cs="Arial"/>
          <w:i/>
        </w:rPr>
        <w:t>that they are</w:t>
      </w:r>
      <w:r w:rsidRPr="00937F12">
        <w:rPr>
          <w:rFonts w:ascii="Arial" w:hAnsi="Arial" w:cs="Arial"/>
        </w:rPr>
        <w:t xml:space="preserve"> the enemies of the cross of Christ: </w:t>
      </w:r>
      <w:r w:rsidRPr="00937F12">
        <w:rPr>
          <w:rFonts w:ascii="Arial" w:hAnsi="Arial" w:cs="Arial"/>
          <w:vertAlign w:val="superscript"/>
        </w:rPr>
        <w:t>19 </w:t>
      </w:r>
      <w:r w:rsidRPr="00937F12">
        <w:rPr>
          <w:rFonts w:ascii="Arial" w:hAnsi="Arial" w:cs="Arial"/>
        </w:rPr>
        <w:t xml:space="preserve">whose end </w:t>
      </w:r>
      <w:r w:rsidRPr="00937F12">
        <w:rPr>
          <w:rFonts w:ascii="Arial" w:hAnsi="Arial" w:cs="Arial"/>
          <w:i/>
        </w:rPr>
        <w:t>is</w:t>
      </w:r>
      <w:r w:rsidRPr="00937F12">
        <w:rPr>
          <w:rFonts w:ascii="Arial" w:hAnsi="Arial" w:cs="Arial"/>
        </w:rPr>
        <w:t xml:space="preserve"> destruction, </w:t>
      </w:r>
      <w:r w:rsidRPr="00937F12">
        <w:rPr>
          <w:rFonts w:ascii="Arial" w:hAnsi="Arial" w:cs="Arial"/>
          <w:u w:val="single"/>
        </w:rPr>
        <w:t xml:space="preserve">whose god </w:t>
      </w:r>
      <w:r w:rsidRPr="00937F12">
        <w:rPr>
          <w:rFonts w:ascii="Arial" w:hAnsi="Arial" w:cs="Arial"/>
          <w:i/>
          <w:u w:val="single"/>
        </w:rPr>
        <w:t>is their</w:t>
      </w:r>
      <w:r w:rsidRPr="00937F12">
        <w:rPr>
          <w:rFonts w:ascii="Arial" w:hAnsi="Arial" w:cs="Arial"/>
          <w:u w:val="single"/>
        </w:rPr>
        <w:t xml:space="preserve"> belly</w:t>
      </w:r>
      <w:r w:rsidRPr="00937F12">
        <w:rPr>
          <w:rFonts w:ascii="Arial" w:hAnsi="Arial" w:cs="Arial"/>
        </w:rPr>
        <w:t xml:space="preserve">, and </w:t>
      </w:r>
      <w:r w:rsidRPr="00937F12">
        <w:rPr>
          <w:rFonts w:ascii="Arial" w:hAnsi="Arial" w:cs="Arial"/>
          <w:i/>
        </w:rPr>
        <w:t>whose</w:t>
      </w:r>
      <w:r w:rsidRPr="00937F12">
        <w:rPr>
          <w:rFonts w:ascii="Arial" w:hAnsi="Arial" w:cs="Arial"/>
        </w:rPr>
        <w:t xml:space="preserve"> glory </w:t>
      </w:r>
      <w:r w:rsidRPr="00937F12">
        <w:rPr>
          <w:rFonts w:ascii="Arial" w:hAnsi="Arial" w:cs="Arial"/>
          <w:i/>
        </w:rPr>
        <w:t>is</w:t>
      </w:r>
      <w:r w:rsidRPr="00937F12">
        <w:rPr>
          <w:rFonts w:ascii="Arial" w:hAnsi="Arial" w:cs="Arial"/>
        </w:rPr>
        <w:t xml:space="preserve"> in their shame—who set their mind on earthly things. </w:t>
      </w:r>
      <w:r w:rsidRPr="00937F12">
        <w:rPr>
          <w:rFonts w:ascii="Arial" w:hAnsi="Arial" w:cs="Arial"/>
          <w:vertAlign w:val="superscript"/>
        </w:rPr>
        <w:t>20 </w:t>
      </w:r>
      <w:r w:rsidRPr="00937F12">
        <w:rPr>
          <w:rFonts w:ascii="Arial" w:hAnsi="Arial" w:cs="Arial"/>
        </w:rPr>
        <w:t xml:space="preserve">For our citizenship is in heaven, from which we also eagerly wait for the Savior, the Lord Jesus Christ, </w:t>
      </w:r>
      <w:r w:rsidRPr="00937F12">
        <w:rPr>
          <w:rFonts w:ascii="Arial" w:hAnsi="Arial" w:cs="Arial"/>
          <w:vertAlign w:val="superscript"/>
        </w:rPr>
        <w:t>21 </w:t>
      </w:r>
      <w:r w:rsidRPr="00937F12">
        <w:rPr>
          <w:rFonts w:ascii="Arial" w:hAnsi="Arial" w:cs="Arial"/>
        </w:rPr>
        <w:t>who will transform our lowly body that it may be conformed to His glorious body, according to the working by which He is able even to subdue all things to Himself.</w:t>
      </w:r>
    </w:p>
    <w:p w14:paraId="5057178F" w14:textId="77777777" w:rsidR="00FD7FE3" w:rsidRPr="00937F12" w:rsidRDefault="00FD7FE3" w:rsidP="00FD7FE3">
      <w:pPr>
        <w:rPr>
          <w:rFonts w:ascii="Arial" w:hAnsi="Arial" w:cs="Arial"/>
          <w:sz w:val="12"/>
          <w:szCs w:val="12"/>
        </w:rPr>
      </w:pPr>
    </w:p>
    <w:p w14:paraId="0141ABDB" w14:textId="1228C2C4" w:rsidR="00FD7FE3" w:rsidRPr="00937F12" w:rsidRDefault="00FD7FE3" w:rsidP="008D1CFC">
      <w:pPr>
        <w:ind w:left="360"/>
        <w:outlineLvl w:val="0"/>
        <w:rPr>
          <w:rFonts w:ascii="Arial" w:hAnsi="Arial" w:cs="Arial"/>
        </w:rPr>
      </w:pPr>
      <w:r w:rsidRPr="00937F12">
        <w:rPr>
          <w:rFonts w:ascii="Arial" w:hAnsi="Arial" w:cs="Arial"/>
          <w:b/>
        </w:rPr>
        <w:t>2.</w:t>
      </w:r>
      <w:r w:rsidRPr="00937F12">
        <w:rPr>
          <w:rFonts w:ascii="Arial" w:hAnsi="Arial" w:cs="Arial"/>
          <w:b/>
        </w:rPr>
        <w:tab/>
        <w:t>Doctrine of Nicolaitans (Rev.2:15).</w:t>
      </w:r>
    </w:p>
    <w:p w14:paraId="365A3627" w14:textId="6E738FA9" w:rsidR="00FD7FE3" w:rsidRPr="00937F12" w:rsidRDefault="00FD7FE3" w:rsidP="008D1CFC">
      <w:pPr>
        <w:ind w:left="720"/>
        <w:rPr>
          <w:rFonts w:ascii="Arial" w:hAnsi="Arial" w:cs="Arial"/>
          <w:color w:val="000000"/>
        </w:rPr>
      </w:pPr>
      <w:r w:rsidRPr="00937F12">
        <w:rPr>
          <w:rFonts w:ascii="Arial" w:hAnsi="Arial" w:cs="Arial"/>
          <w:color w:val="000000"/>
        </w:rPr>
        <w:t>A. Subjugatin</w:t>
      </w:r>
      <w:r w:rsidR="008D1CFC" w:rsidRPr="00937F12">
        <w:rPr>
          <w:rFonts w:ascii="Arial" w:hAnsi="Arial" w:cs="Arial"/>
          <w:color w:val="000000"/>
        </w:rPr>
        <w:t>g the people?</w:t>
      </w:r>
    </w:p>
    <w:p w14:paraId="3DDC53FB" w14:textId="729FF776" w:rsidR="00FD7FE3" w:rsidRPr="00937F12" w:rsidRDefault="00FD7FE3" w:rsidP="008D1CFC">
      <w:pPr>
        <w:ind w:left="720"/>
        <w:rPr>
          <w:rFonts w:ascii="Arial" w:hAnsi="Arial" w:cs="Arial"/>
          <w:color w:val="000000"/>
        </w:rPr>
      </w:pPr>
      <w:r w:rsidRPr="00937F12">
        <w:rPr>
          <w:rFonts w:ascii="Arial" w:hAnsi="Arial" w:cs="Arial"/>
          <w:color w:val="000000"/>
        </w:rPr>
        <w:t xml:space="preserve">B. </w:t>
      </w:r>
      <w:r w:rsidRPr="00937F12">
        <w:rPr>
          <w:rFonts w:ascii="Arial" w:hAnsi="Arial" w:cs="Arial"/>
          <w:color w:val="000000"/>
        </w:rPr>
        <w:t>F</w:t>
      </w:r>
      <w:r w:rsidR="008D1CFC" w:rsidRPr="00937F12">
        <w:rPr>
          <w:rFonts w:ascii="Arial" w:hAnsi="Arial" w:cs="Arial"/>
          <w:color w:val="000000"/>
        </w:rPr>
        <w:t>ree love?</w:t>
      </w:r>
    </w:p>
    <w:p w14:paraId="488E878B" w14:textId="77777777" w:rsidR="00FD7FE3" w:rsidRPr="00937F12" w:rsidRDefault="00FD7FE3" w:rsidP="00FD7FE3">
      <w:pPr>
        <w:rPr>
          <w:rFonts w:ascii="Arial" w:hAnsi="Arial" w:cs="Arial"/>
          <w:sz w:val="12"/>
          <w:szCs w:val="12"/>
        </w:rPr>
      </w:pPr>
    </w:p>
    <w:p w14:paraId="1EF2C4A7" w14:textId="1637E4D3" w:rsidR="00FD7FE3" w:rsidRPr="00937F12" w:rsidRDefault="00FD7FE3" w:rsidP="00FD7FE3">
      <w:pPr>
        <w:outlineLvl w:val="0"/>
        <w:rPr>
          <w:rFonts w:ascii="Arial" w:hAnsi="Arial" w:cs="Arial"/>
          <w:b/>
          <w:color w:val="0432FF"/>
        </w:rPr>
      </w:pPr>
      <w:r w:rsidRPr="00937F12">
        <w:rPr>
          <w:rFonts w:ascii="Arial" w:hAnsi="Arial" w:cs="Arial"/>
          <w:b/>
          <w:color w:val="0432FF"/>
        </w:rPr>
        <w:t>Instructions to the church</w:t>
      </w:r>
      <w:r w:rsidRPr="00937F12">
        <w:rPr>
          <w:rFonts w:ascii="Arial" w:hAnsi="Arial" w:cs="Arial"/>
          <w:b/>
          <w:color w:val="0432FF"/>
        </w:rPr>
        <w:t xml:space="preserve"> (Rev. 2:16).</w:t>
      </w:r>
    </w:p>
    <w:p w14:paraId="55EF04E3" w14:textId="77777777" w:rsidR="00FD7FE3" w:rsidRPr="00937F12" w:rsidRDefault="00FD7FE3" w:rsidP="00FD7FE3">
      <w:pPr>
        <w:rPr>
          <w:rFonts w:ascii="Arial" w:hAnsi="Arial" w:cs="Arial"/>
          <w:sz w:val="12"/>
          <w:szCs w:val="12"/>
        </w:rPr>
      </w:pPr>
    </w:p>
    <w:p w14:paraId="4D9B58E6" w14:textId="65AADAA5" w:rsidR="00FD7FE3" w:rsidRPr="00937F12" w:rsidRDefault="00FD7FE3" w:rsidP="00FD7FE3">
      <w:pPr>
        <w:outlineLvl w:val="0"/>
        <w:rPr>
          <w:rFonts w:ascii="Arial" w:hAnsi="Arial" w:cs="Arial"/>
          <w:b/>
          <w:color w:val="0432FF"/>
        </w:rPr>
      </w:pPr>
      <w:r w:rsidRPr="00937F12">
        <w:rPr>
          <w:rFonts w:ascii="Arial" w:hAnsi="Arial" w:cs="Arial"/>
          <w:b/>
          <w:color w:val="0432FF"/>
        </w:rPr>
        <w:t xml:space="preserve">Promise to the church </w:t>
      </w:r>
      <w:r w:rsidRPr="00937F12">
        <w:rPr>
          <w:rFonts w:ascii="Arial" w:hAnsi="Arial" w:cs="Arial"/>
          <w:b/>
          <w:color w:val="0432FF"/>
        </w:rPr>
        <w:t>(Rev. 2:17)</w:t>
      </w:r>
      <w:r w:rsidR="003567BE" w:rsidRPr="00937F12">
        <w:rPr>
          <w:rFonts w:ascii="Arial" w:hAnsi="Arial" w:cs="Arial"/>
          <w:b/>
          <w:color w:val="0432FF"/>
        </w:rPr>
        <w:t>.</w:t>
      </w:r>
    </w:p>
    <w:p w14:paraId="530858F7" w14:textId="77777777" w:rsidR="00FD7FE3" w:rsidRPr="00937F12" w:rsidRDefault="00FD7FE3" w:rsidP="00FD7FE3">
      <w:pPr>
        <w:rPr>
          <w:rFonts w:ascii="Arial" w:hAnsi="Arial" w:cs="Arial"/>
          <w:sz w:val="12"/>
          <w:szCs w:val="12"/>
        </w:rPr>
      </w:pPr>
    </w:p>
    <w:p w14:paraId="0249EADA" w14:textId="1F548ED1" w:rsidR="00FD7FE3" w:rsidRPr="00937F12" w:rsidRDefault="00FD7FE3" w:rsidP="008D1CFC">
      <w:pPr>
        <w:pStyle w:val="ListParagraph"/>
        <w:numPr>
          <w:ilvl w:val="0"/>
          <w:numId w:val="49"/>
        </w:numPr>
        <w:rPr>
          <w:rFonts w:ascii="Arial" w:hAnsi="Arial" w:cs="Arial"/>
        </w:rPr>
      </w:pPr>
      <w:r w:rsidRPr="00937F12">
        <w:rPr>
          <w:rFonts w:ascii="Arial" w:hAnsi="Arial" w:cs="Arial"/>
        </w:rPr>
        <w:t xml:space="preserve">Hidden Manna (Rev. 2:17 &amp; Apocrypha-2 Maccabees 2:1-12 &amp; Mt. 16:13-17 &amp; Jn. 6:14): </w:t>
      </w:r>
    </w:p>
    <w:p w14:paraId="4C4A67DC" w14:textId="77777777" w:rsidR="00FD7FE3" w:rsidRPr="00937F12" w:rsidRDefault="00FD7FE3" w:rsidP="00FD7FE3">
      <w:pPr>
        <w:rPr>
          <w:rFonts w:ascii="Arial" w:hAnsi="Arial" w:cs="Arial"/>
          <w:sz w:val="12"/>
          <w:szCs w:val="12"/>
        </w:rPr>
      </w:pPr>
    </w:p>
    <w:p w14:paraId="76590A5A" w14:textId="3915F872" w:rsidR="00FD7FE3" w:rsidRPr="00937F12" w:rsidRDefault="008D1CFC" w:rsidP="008D1CFC">
      <w:pPr>
        <w:widowControl w:val="0"/>
        <w:numPr>
          <w:ilvl w:val="0"/>
          <w:numId w:val="49"/>
        </w:numPr>
        <w:autoSpaceDE w:val="0"/>
        <w:autoSpaceDN w:val="0"/>
        <w:adjustRightInd w:val="0"/>
        <w:rPr>
          <w:rFonts w:ascii="Arial" w:hAnsi="Arial" w:cs="Arial"/>
        </w:rPr>
      </w:pPr>
      <w:r w:rsidRPr="00937F12">
        <w:rPr>
          <w:rFonts w:ascii="Arial" w:hAnsi="Arial" w:cs="Arial"/>
        </w:rPr>
        <w:t>White Stone (Rev. 2:17):</w:t>
      </w:r>
    </w:p>
    <w:p w14:paraId="50EF1AB3" w14:textId="125998C0" w:rsidR="00FD7FE3" w:rsidRPr="00937F12" w:rsidRDefault="00FD7FE3" w:rsidP="00FD7FE3">
      <w:pPr>
        <w:pStyle w:val="ListParagraph"/>
        <w:widowControl w:val="0"/>
        <w:numPr>
          <w:ilvl w:val="0"/>
          <w:numId w:val="44"/>
        </w:numPr>
        <w:contextualSpacing/>
        <w:rPr>
          <w:rFonts w:ascii="Arial" w:hAnsi="Arial" w:cs="Arial"/>
        </w:rPr>
      </w:pPr>
      <w:r w:rsidRPr="00937F12">
        <w:rPr>
          <w:rFonts w:ascii="Arial" w:hAnsi="Arial" w:cs="Arial"/>
        </w:rPr>
        <w:t>Courts: white stones represent acquittal</w:t>
      </w:r>
      <w:r w:rsidRPr="00937F12">
        <w:rPr>
          <w:rFonts w:ascii="Arial" w:hAnsi="Arial" w:cs="Arial"/>
        </w:rPr>
        <w:t>.</w:t>
      </w:r>
      <w:r w:rsidRPr="00937F12">
        <w:rPr>
          <w:rFonts w:ascii="Arial" w:hAnsi="Arial" w:cs="Arial"/>
        </w:rPr>
        <w:t xml:space="preserve"> </w:t>
      </w:r>
    </w:p>
    <w:p w14:paraId="7FE0368A" w14:textId="77777777" w:rsidR="00FD7FE3" w:rsidRPr="00937F12" w:rsidRDefault="00FD7FE3" w:rsidP="00FD7FE3">
      <w:pPr>
        <w:pStyle w:val="ListParagraph"/>
        <w:widowControl w:val="0"/>
        <w:numPr>
          <w:ilvl w:val="0"/>
          <w:numId w:val="44"/>
        </w:numPr>
        <w:contextualSpacing/>
        <w:rPr>
          <w:rFonts w:ascii="Arial" w:hAnsi="Arial" w:cs="Arial"/>
        </w:rPr>
      </w:pPr>
      <w:r w:rsidRPr="00937F12">
        <w:rPr>
          <w:rFonts w:ascii="Arial" w:hAnsi="Arial" w:cs="Arial"/>
        </w:rPr>
        <w:t xml:space="preserve">Races: token to be redeemed for the award. </w:t>
      </w:r>
    </w:p>
    <w:p w14:paraId="57995374" w14:textId="77777777" w:rsidR="00FD7FE3" w:rsidRPr="00937F12" w:rsidRDefault="00FD7FE3" w:rsidP="00FD7FE3">
      <w:pPr>
        <w:pStyle w:val="ListParagraph"/>
        <w:widowControl w:val="0"/>
        <w:numPr>
          <w:ilvl w:val="0"/>
          <w:numId w:val="44"/>
        </w:numPr>
        <w:contextualSpacing/>
        <w:rPr>
          <w:rFonts w:ascii="Arial" w:hAnsi="Arial" w:cs="Arial"/>
        </w:rPr>
      </w:pPr>
      <w:r w:rsidRPr="00937F12">
        <w:rPr>
          <w:rFonts w:ascii="Arial" w:hAnsi="Arial" w:cs="Arial"/>
        </w:rPr>
        <w:t xml:space="preserve">Social events: invitations to idolatrous feasts; an allusion to the marriage supper of the lamb (Rev. 19:7, 9 &amp; 17)? </w:t>
      </w:r>
    </w:p>
    <w:p w14:paraId="302364C7" w14:textId="56531C48" w:rsidR="00FD7FE3" w:rsidRPr="00937F12" w:rsidRDefault="00FD7FE3" w:rsidP="00FD7FE3">
      <w:pPr>
        <w:pStyle w:val="ListParagraph"/>
        <w:widowControl w:val="0"/>
        <w:numPr>
          <w:ilvl w:val="0"/>
          <w:numId w:val="44"/>
        </w:numPr>
        <w:contextualSpacing/>
        <w:rPr>
          <w:rFonts w:ascii="Arial" w:hAnsi="Arial" w:cs="Arial"/>
        </w:rPr>
      </w:pPr>
      <w:r w:rsidRPr="00937F12">
        <w:rPr>
          <w:rFonts w:ascii="Arial" w:hAnsi="Arial" w:cs="Arial"/>
        </w:rPr>
        <w:t>New name: Name of the Lord? Or, an allusion to the bride taking on the groom’s name?</w:t>
      </w:r>
    </w:p>
    <w:p w14:paraId="58DE05C0" w14:textId="77777777" w:rsidR="00FD7FE3" w:rsidRPr="00937F12" w:rsidRDefault="00FD7FE3" w:rsidP="00FD7FE3">
      <w:pPr>
        <w:pStyle w:val="ListParagraph"/>
        <w:ind w:left="360"/>
        <w:rPr>
          <w:rFonts w:ascii="Arial" w:hAnsi="Arial" w:cs="Arial"/>
          <w:sz w:val="12"/>
          <w:szCs w:val="12"/>
        </w:rPr>
      </w:pPr>
    </w:p>
    <w:p w14:paraId="707E50E3" w14:textId="0F5EDE43" w:rsidR="008E25C8" w:rsidRPr="003567BE" w:rsidRDefault="00FD7FE3" w:rsidP="003567BE">
      <w:pPr>
        <w:outlineLvl w:val="0"/>
        <w:rPr>
          <w:rFonts w:ascii="Arial" w:hAnsi="Arial" w:cs="Arial"/>
          <w:color w:val="0432FF"/>
        </w:rPr>
      </w:pPr>
      <w:r w:rsidRPr="00937F12">
        <w:rPr>
          <w:rFonts w:ascii="Arial" w:hAnsi="Arial" w:cs="Arial"/>
          <w:b/>
          <w:color w:val="0432FF"/>
        </w:rPr>
        <w:t>Prophetic Message?</w:t>
      </w:r>
      <w:r w:rsidRPr="00937F12">
        <w:rPr>
          <w:rFonts w:ascii="Arial" w:hAnsi="Arial" w:cs="Arial"/>
          <w:color w:val="0432FF"/>
        </w:rPr>
        <w:t xml:space="preserve"> </w:t>
      </w:r>
      <w:r w:rsidR="003567BE" w:rsidRPr="00937F12">
        <w:rPr>
          <w:rFonts w:ascii="Arial" w:hAnsi="Arial" w:cs="Arial"/>
        </w:rPr>
        <w:t xml:space="preserve">Time period: </w:t>
      </w:r>
      <w:r w:rsidRPr="00937F12">
        <w:rPr>
          <w:rFonts w:ascii="Arial" w:hAnsi="Arial" w:cs="Arial"/>
        </w:rPr>
        <w:t xml:space="preserve">A.D. 312 </w:t>
      </w:r>
      <w:r w:rsidR="003567BE" w:rsidRPr="00937F12">
        <w:rPr>
          <w:rFonts w:ascii="Arial" w:hAnsi="Arial" w:cs="Arial"/>
        </w:rPr>
        <w:t>–</w:t>
      </w:r>
      <w:r w:rsidRPr="00937F12">
        <w:rPr>
          <w:rFonts w:ascii="Arial" w:hAnsi="Arial" w:cs="Arial"/>
        </w:rPr>
        <w:t xml:space="preserve"> 600</w:t>
      </w:r>
      <w:r w:rsidR="003567BE" w:rsidRPr="00937F12">
        <w:rPr>
          <w:rFonts w:ascii="Arial" w:hAnsi="Arial" w:cs="Arial"/>
        </w:rPr>
        <w:t>.</w:t>
      </w:r>
    </w:p>
    <w:sectPr w:rsidR="008E25C8" w:rsidRPr="003567BE" w:rsidSect="003567BE">
      <w:headerReference w:type="default" r:id="rId8"/>
      <w:footerReference w:type="default" r:id="rId9"/>
      <w:headerReference w:type="first" r:id="rId10"/>
      <w:footerReference w:type="first" r:id="rId11"/>
      <w:type w:val="continuous"/>
      <w:pgSz w:w="12240" w:h="15840" w:code="1"/>
      <w:pgMar w:top="2160" w:right="3528" w:bottom="144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A7943" w14:textId="77777777" w:rsidR="00D21923" w:rsidRDefault="00D21923">
      <w:r>
        <w:separator/>
      </w:r>
    </w:p>
  </w:endnote>
  <w:endnote w:type="continuationSeparator" w:id="0">
    <w:p w14:paraId="77CA9188" w14:textId="77777777" w:rsidR="00D21923" w:rsidRDefault="00D2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6236" w14:textId="77777777" w:rsidR="00BD63EB" w:rsidRPr="005A0124" w:rsidRDefault="00BD63EB"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937F12">
      <w:rPr>
        <w:rStyle w:val="PageNumber"/>
        <w:rFonts w:ascii="Verdana" w:hAnsi="Verdana"/>
        <w:noProof/>
      </w:rPr>
      <w:t>2</w:t>
    </w:r>
    <w:r w:rsidRPr="00A21033">
      <w:rPr>
        <w:rStyle w:val="PageNumber"/>
        <w:rFonts w:ascii="Verdana" w:hAnsi="Verdan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B529" w14:textId="68188CFA" w:rsidR="00BD63EB" w:rsidRDefault="00BD63EB" w:rsidP="00EC11B8">
    <w:pPr>
      <w:pStyle w:val="Footer"/>
      <w:rPr>
        <w:rFonts w:ascii="Verdana" w:hAnsi="Verdana"/>
      </w:rPr>
    </w:pPr>
    <w:r w:rsidRPr="005A0124">
      <w:rPr>
        <w:rFonts w:ascii="Verdana" w:hAnsi="Verdana"/>
      </w:rPr>
      <w:t>Teache</w:t>
    </w:r>
    <w:r w:rsidR="008B51D5">
      <w:rPr>
        <w:rFonts w:ascii="Verdana" w:hAnsi="Verdana"/>
      </w:rPr>
      <w:t xml:space="preserve">r: </w:t>
    </w:r>
    <w:r w:rsidR="00781CB3">
      <w:rPr>
        <w:rFonts w:ascii="Verdana" w:hAnsi="Verdana"/>
      </w:rPr>
      <w:t>Greg Stone, D.Min.</w:t>
    </w:r>
  </w:p>
  <w:p w14:paraId="7819CE0B" w14:textId="77777777" w:rsidR="00BD63EB" w:rsidRPr="005A0124" w:rsidRDefault="00BD63EB"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937F12">
      <w:rPr>
        <w:rStyle w:val="PageNumber"/>
        <w:rFonts w:ascii="Verdana" w:hAnsi="Verdana"/>
        <w:noProof/>
      </w:rPr>
      <w:t>1</w:t>
    </w:r>
    <w:r w:rsidRPr="00A21033">
      <w:rPr>
        <w:rStyle w:val="PageNumber"/>
        <w:rFonts w:ascii="Verdana" w:hAnsi="Verda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DFF1F" w14:textId="77777777" w:rsidR="00D21923" w:rsidRDefault="00D21923">
      <w:r>
        <w:separator/>
      </w:r>
    </w:p>
  </w:footnote>
  <w:footnote w:type="continuationSeparator" w:id="0">
    <w:p w14:paraId="4154A222" w14:textId="77777777" w:rsidR="00D21923" w:rsidRDefault="00D219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1D33" w14:textId="71467141" w:rsidR="00BD63EB" w:rsidRDefault="00781CB3">
    <w:pPr>
      <w:pStyle w:val="Header"/>
    </w:pPr>
    <w:r>
      <w:rPr>
        <w:noProof/>
        <w:lang w:bidi="he-IL"/>
      </w:rPr>
      <mc:AlternateContent>
        <mc:Choice Requires="wps">
          <w:drawing>
            <wp:anchor distT="0" distB="0" distL="114300" distR="114300" simplePos="0" relativeHeight="251656192" behindDoc="0" locked="0" layoutInCell="1" allowOverlap="1" wp14:anchorId="4DC01D3F" wp14:editId="09E2AC90">
              <wp:simplePos x="0" y="0"/>
              <wp:positionH relativeFrom="column">
                <wp:posOffset>4852035</wp:posOffset>
              </wp:positionH>
              <wp:positionV relativeFrom="paragraph">
                <wp:posOffset>342900</wp:posOffset>
              </wp:positionV>
              <wp:extent cx="0" cy="8115300"/>
              <wp:effectExtent l="17780" t="12700" r="2032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B771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27pt" to="382.05pt,6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"/>
          </w:pict>
        </mc:Fallback>
      </mc:AlternateContent>
    </w:r>
    <w:r w:rsidR="00BD63EB">
      <w:rPr>
        <w:noProof/>
        <w:lang w:bidi="he-IL"/>
      </w:rPr>
      <w:drawing>
        <wp:inline distT="0" distB="0" distL="0" distR="0" wp14:anchorId="76EC64A6" wp14:editId="65DE34F4">
          <wp:extent cx="2103120" cy="1158240"/>
          <wp:effectExtent l="0" t="0" r="0" b="0"/>
          <wp:docPr id="11" name="Picture 11"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58240"/>
                  </a:xfrm>
                  <a:prstGeom prst="rect">
                    <a:avLst/>
                  </a:prstGeom>
                  <a:noFill/>
                  <a:ln>
                    <a:noFill/>
                  </a:ln>
                </pic:spPr>
              </pic:pic>
            </a:graphicData>
          </a:graphic>
        </wp:inline>
      </w:drawing>
    </w:r>
    <w:r w:rsidR="00BD63EB">
      <w:rPr>
        <w:noProof/>
        <w:lang w:bidi="he-IL"/>
      </w:rPr>
      <mc:AlternateContent>
        <mc:Choice Requires="wps">
          <w:drawing>
            <wp:anchor distT="0" distB="0" distL="114300" distR="114300" simplePos="0" relativeHeight="251657216" behindDoc="0" locked="0" layoutInCell="1" allowOverlap="1" wp14:anchorId="18A27033" wp14:editId="607E59C7">
              <wp:simplePos x="0" y="0"/>
              <wp:positionH relativeFrom="column">
                <wp:posOffset>4800600</wp:posOffset>
              </wp:positionH>
              <wp:positionV relativeFrom="paragraph">
                <wp:posOffset>342900</wp:posOffset>
              </wp:positionV>
              <wp:extent cx="2286000" cy="342900"/>
              <wp:effectExtent l="508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5FEB10C" w14:textId="77777777" w:rsidR="00BD63EB" w:rsidRPr="00DF405F" w:rsidRDefault="00BD63EB" w:rsidP="005B7BE8">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7033" id="_x0000_t202" coordsize="21600,21600" o:spt="202" path="m0,0l0,21600,21600,21600,21600,0xe">
              <v:stroke joinstyle="miter"/>
              <v:path gradientshapeok="t" o:connecttype="rect"/>
            </v:shapetype>
            <v:shape id="Text Box 3" o:spid="_x0000_s1026" type="#_x0000_t202" style="position:absolute;margin-left:378pt;margin-top:2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" stroked="f">
              <v:textbox>
                <w:txbxContent>
                  <w:p w14:paraId="75FEB10C" w14:textId="77777777" w:rsidR="00BD63EB" w:rsidRPr="00DF405F" w:rsidRDefault="00BD63EB" w:rsidP="005B7BE8">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884F" w14:textId="38730AE8" w:rsidR="00BD63EB" w:rsidRDefault="003567BE" w:rsidP="002765E1">
    <w:pPr>
      <w:pStyle w:val="Header"/>
      <w:jc w:val="center"/>
    </w:pPr>
    <w:r>
      <w:rPr>
        <w:noProof/>
        <w:lang w:bidi="he-IL"/>
      </w:rPr>
      <mc:AlternateContent>
        <mc:Choice Requires="wps">
          <w:drawing>
            <wp:anchor distT="0" distB="0" distL="114300" distR="114300" simplePos="0" relativeHeight="251658240" behindDoc="0" locked="0" layoutInCell="1" allowOverlap="1" wp14:anchorId="5F64D8CD" wp14:editId="14C6A57C">
              <wp:simplePos x="0" y="0"/>
              <wp:positionH relativeFrom="column">
                <wp:posOffset>4862195</wp:posOffset>
              </wp:positionH>
              <wp:positionV relativeFrom="paragraph">
                <wp:posOffset>3082925</wp:posOffset>
              </wp:positionV>
              <wp:extent cx="0" cy="5415915"/>
              <wp:effectExtent l="17780" t="6985" r="2032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591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10A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5pt,242.75pt" to="382.85pt,66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"/>
          </w:pict>
        </mc:Fallback>
      </mc:AlternateContent>
    </w:r>
    <w:r>
      <w:rPr>
        <w:noProof/>
        <w:lang w:bidi="he-IL"/>
      </w:rPr>
      <mc:AlternateContent>
        <mc:Choice Requires="wps">
          <w:drawing>
            <wp:anchor distT="0" distB="0" distL="114300" distR="114300" simplePos="0" relativeHeight="251659264" behindDoc="0" locked="0" layoutInCell="1" allowOverlap="1" wp14:anchorId="17D167C4" wp14:editId="6BE67BE3">
              <wp:simplePos x="0" y="0"/>
              <wp:positionH relativeFrom="column">
                <wp:posOffset>4407535</wp:posOffset>
              </wp:positionH>
              <wp:positionV relativeFrom="paragraph">
                <wp:posOffset>3090545</wp:posOffset>
              </wp:positionV>
              <wp:extent cx="2171700" cy="342900"/>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C8AB0FD" w14:textId="77777777" w:rsidR="00BD63EB" w:rsidRPr="00DF405F" w:rsidRDefault="00BD63EB" w:rsidP="00A235BA">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67C4" id="_x0000_t202" coordsize="21600,21600" o:spt="202" path="m0,0l0,21600,21600,21600,21600,0xe">
              <v:stroke joinstyle="miter"/>
              <v:path gradientshapeok="t" o:connecttype="rect"/>
            </v:shapetype>
            <v:shape id="Text Box 6" o:spid="_x0000_s1027" type="#_x0000_t202" style="position:absolute;left:0;text-align:left;margin-left:347.05pt;margin-top:243.3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" stroked="f">
              <v:textbox>
                <w:txbxContent>
                  <w:p w14:paraId="5C8AB0FD" w14:textId="77777777" w:rsidR="00BD63EB" w:rsidRPr="00DF405F" w:rsidRDefault="00BD63EB" w:rsidP="00A235BA">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r w:rsidR="00BD63EB">
      <w:rPr>
        <w:noProof/>
        <w:lang w:bidi="he-IL"/>
      </w:rPr>
      <w:drawing>
        <wp:inline distT="0" distB="0" distL="0" distR="0" wp14:anchorId="4604722A" wp14:editId="30BCA165">
          <wp:extent cx="4439920" cy="2438400"/>
          <wp:effectExtent l="0" t="0" r="0" b="0"/>
          <wp:docPr id="12" name="Picture 12"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9920" cy="2438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1670"/>
    <w:multiLevelType w:val="hybridMultilevel"/>
    <w:tmpl w:val="E692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D5254"/>
    <w:multiLevelType w:val="hybridMultilevel"/>
    <w:tmpl w:val="A1DE477A"/>
    <w:lvl w:ilvl="0" w:tplc="8D1CD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818CB"/>
    <w:multiLevelType w:val="hybridMultilevel"/>
    <w:tmpl w:val="A9F80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3A2D94"/>
    <w:multiLevelType w:val="hybridMultilevel"/>
    <w:tmpl w:val="8B12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D412E"/>
    <w:multiLevelType w:val="hybridMultilevel"/>
    <w:tmpl w:val="B8A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731D2"/>
    <w:multiLevelType w:val="hybridMultilevel"/>
    <w:tmpl w:val="0A9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F3ABB"/>
    <w:multiLevelType w:val="hybridMultilevel"/>
    <w:tmpl w:val="4CA23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21EE8"/>
    <w:multiLevelType w:val="hybridMultilevel"/>
    <w:tmpl w:val="C568A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844BF"/>
    <w:multiLevelType w:val="hybridMultilevel"/>
    <w:tmpl w:val="F0163F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80D5DA7"/>
    <w:multiLevelType w:val="hybridMultilevel"/>
    <w:tmpl w:val="4A16C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E5453D"/>
    <w:multiLevelType w:val="hybridMultilevel"/>
    <w:tmpl w:val="D624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85BEF"/>
    <w:multiLevelType w:val="hybridMultilevel"/>
    <w:tmpl w:val="302A3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AA1774"/>
    <w:multiLevelType w:val="hybridMultilevel"/>
    <w:tmpl w:val="D262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4A2530"/>
    <w:multiLevelType w:val="hybridMultilevel"/>
    <w:tmpl w:val="FCA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5C469A"/>
    <w:multiLevelType w:val="hybridMultilevel"/>
    <w:tmpl w:val="6F1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CB3FC0"/>
    <w:multiLevelType w:val="hybridMultilevel"/>
    <w:tmpl w:val="B40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A97BC9"/>
    <w:multiLevelType w:val="hybridMultilevel"/>
    <w:tmpl w:val="2E38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95475"/>
    <w:multiLevelType w:val="hybridMultilevel"/>
    <w:tmpl w:val="8A6023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484CBA"/>
    <w:multiLevelType w:val="hybridMultilevel"/>
    <w:tmpl w:val="9CF29326"/>
    <w:lvl w:ilvl="0" w:tplc="04090001">
      <w:start w:val="1"/>
      <w:numFmt w:val="bullet"/>
      <w:lvlText w:val=""/>
      <w:lvlJc w:val="left"/>
      <w:pPr>
        <w:ind w:left="720" w:hanging="360"/>
      </w:pPr>
      <w:rPr>
        <w:rFonts w:ascii="Symbol" w:hAnsi="Symbol" w:hint="default"/>
      </w:rPr>
    </w:lvl>
    <w:lvl w:ilvl="1" w:tplc="8A2072F6" w:tentative="1">
      <w:start w:val="1"/>
      <w:numFmt w:val="bullet"/>
      <w:lvlText w:val=""/>
      <w:lvlJc w:val="left"/>
      <w:pPr>
        <w:tabs>
          <w:tab w:val="num" w:pos="1440"/>
        </w:tabs>
        <w:ind w:left="1440" w:hanging="360"/>
      </w:pPr>
      <w:rPr>
        <w:rFonts w:ascii="Wingdings" w:hAnsi="Wingdings" w:hint="default"/>
      </w:rPr>
    </w:lvl>
    <w:lvl w:ilvl="2" w:tplc="DADAA0A6" w:tentative="1">
      <w:start w:val="1"/>
      <w:numFmt w:val="bullet"/>
      <w:lvlText w:val=""/>
      <w:lvlJc w:val="left"/>
      <w:pPr>
        <w:tabs>
          <w:tab w:val="num" w:pos="2160"/>
        </w:tabs>
        <w:ind w:left="2160" w:hanging="360"/>
      </w:pPr>
      <w:rPr>
        <w:rFonts w:ascii="Wingdings" w:hAnsi="Wingdings" w:hint="default"/>
      </w:rPr>
    </w:lvl>
    <w:lvl w:ilvl="3" w:tplc="8BA2666C" w:tentative="1">
      <w:start w:val="1"/>
      <w:numFmt w:val="bullet"/>
      <w:lvlText w:val=""/>
      <w:lvlJc w:val="left"/>
      <w:pPr>
        <w:tabs>
          <w:tab w:val="num" w:pos="2880"/>
        </w:tabs>
        <w:ind w:left="2880" w:hanging="360"/>
      </w:pPr>
      <w:rPr>
        <w:rFonts w:ascii="Wingdings" w:hAnsi="Wingdings" w:hint="default"/>
      </w:rPr>
    </w:lvl>
    <w:lvl w:ilvl="4" w:tplc="D9BC897E" w:tentative="1">
      <w:start w:val="1"/>
      <w:numFmt w:val="bullet"/>
      <w:lvlText w:val=""/>
      <w:lvlJc w:val="left"/>
      <w:pPr>
        <w:tabs>
          <w:tab w:val="num" w:pos="3600"/>
        </w:tabs>
        <w:ind w:left="3600" w:hanging="360"/>
      </w:pPr>
      <w:rPr>
        <w:rFonts w:ascii="Wingdings" w:hAnsi="Wingdings" w:hint="default"/>
      </w:rPr>
    </w:lvl>
    <w:lvl w:ilvl="5" w:tplc="21924896" w:tentative="1">
      <w:start w:val="1"/>
      <w:numFmt w:val="bullet"/>
      <w:lvlText w:val=""/>
      <w:lvlJc w:val="left"/>
      <w:pPr>
        <w:tabs>
          <w:tab w:val="num" w:pos="4320"/>
        </w:tabs>
        <w:ind w:left="4320" w:hanging="360"/>
      </w:pPr>
      <w:rPr>
        <w:rFonts w:ascii="Wingdings" w:hAnsi="Wingdings" w:hint="default"/>
      </w:rPr>
    </w:lvl>
    <w:lvl w:ilvl="6" w:tplc="38F6B560" w:tentative="1">
      <w:start w:val="1"/>
      <w:numFmt w:val="bullet"/>
      <w:lvlText w:val=""/>
      <w:lvlJc w:val="left"/>
      <w:pPr>
        <w:tabs>
          <w:tab w:val="num" w:pos="5040"/>
        </w:tabs>
        <w:ind w:left="5040" w:hanging="360"/>
      </w:pPr>
      <w:rPr>
        <w:rFonts w:ascii="Wingdings" w:hAnsi="Wingdings" w:hint="default"/>
      </w:rPr>
    </w:lvl>
    <w:lvl w:ilvl="7" w:tplc="AA60958C" w:tentative="1">
      <w:start w:val="1"/>
      <w:numFmt w:val="bullet"/>
      <w:lvlText w:val=""/>
      <w:lvlJc w:val="left"/>
      <w:pPr>
        <w:tabs>
          <w:tab w:val="num" w:pos="5760"/>
        </w:tabs>
        <w:ind w:left="5760" w:hanging="360"/>
      </w:pPr>
      <w:rPr>
        <w:rFonts w:ascii="Wingdings" w:hAnsi="Wingdings" w:hint="default"/>
      </w:rPr>
    </w:lvl>
    <w:lvl w:ilvl="8" w:tplc="A49CA4E0" w:tentative="1">
      <w:start w:val="1"/>
      <w:numFmt w:val="bullet"/>
      <w:lvlText w:val=""/>
      <w:lvlJc w:val="left"/>
      <w:pPr>
        <w:tabs>
          <w:tab w:val="num" w:pos="6480"/>
        </w:tabs>
        <w:ind w:left="6480" w:hanging="360"/>
      </w:pPr>
      <w:rPr>
        <w:rFonts w:ascii="Wingdings" w:hAnsi="Wingdings" w:hint="default"/>
      </w:rPr>
    </w:lvl>
  </w:abstractNum>
  <w:abstractNum w:abstractNumId="19">
    <w:nsid w:val="271762AD"/>
    <w:multiLevelType w:val="hybridMultilevel"/>
    <w:tmpl w:val="ADB4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E27D56"/>
    <w:multiLevelType w:val="hybridMultilevel"/>
    <w:tmpl w:val="2E8AA9A8"/>
    <w:lvl w:ilvl="0" w:tplc="267A7914">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E308D0"/>
    <w:multiLevelType w:val="hybridMultilevel"/>
    <w:tmpl w:val="930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10224"/>
    <w:multiLevelType w:val="hybridMultilevel"/>
    <w:tmpl w:val="62AE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3666E"/>
    <w:multiLevelType w:val="hybridMultilevel"/>
    <w:tmpl w:val="3AA8C66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C53898"/>
    <w:multiLevelType w:val="hybridMultilevel"/>
    <w:tmpl w:val="D8B6586A"/>
    <w:lvl w:ilvl="0" w:tplc="5F022916">
      <w:start w:val="1"/>
      <w:numFmt w:val="bullet"/>
      <w:lvlText w:val=""/>
      <w:lvlJc w:val="left"/>
      <w:pPr>
        <w:tabs>
          <w:tab w:val="num" w:pos="720"/>
        </w:tabs>
        <w:ind w:left="720" w:hanging="360"/>
      </w:pPr>
      <w:rPr>
        <w:rFonts w:ascii="Wingdings" w:hAnsi="Wingdings" w:hint="default"/>
      </w:rPr>
    </w:lvl>
    <w:lvl w:ilvl="1" w:tplc="8A2072F6" w:tentative="1">
      <w:start w:val="1"/>
      <w:numFmt w:val="bullet"/>
      <w:lvlText w:val=""/>
      <w:lvlJc w:val="left"/>
      <w:pPr>
        <w:tabs>
          <w:tab w:val="num" w:pos="1440"/>
        </w:tabs>
        <w:ind w:left="1440" w:hanging="360"/>
      </w:pPr>
      <w:rPr>
        <w:rFonts w:ascii="Wingdings" w:hAnsi="Wingdings" w:hint="default"/>
      </w:rPr>
    </w:lvl>
    <w:lvl w:ilvl="2" w:tplc="DADAA0A6" w:tentative="1">
      <w:start w:val="1"/>
      <w:numFmt w:val="bullet"/>
      <w:lvlText w:val=""/>
      <w:lvlJc w:val="left"/>
      <w:pPr>
        <w:tabs>
          <w:tab w:val="num" w:pos="2160"/>
        </w:tabs>
        <w:ind w:left="2160" w:hanging="360"/>
      </w:pPr>
      <w:rPr>
        <w:rFonts w:ascii="Wingdings" w:hAnsi="Wingdings" w:hint="default"/>
      </w:rPr>
    </w:lvl>
    <w:lvl w:ilvl="3" w:tplc="8BA2666C" w:tentative="1">
      <w:start w:val="1"/>
      <w:numFmt w:val="bullet"/>
      <w:lvlText w:val=""/>
      <w:lvlJc w:val="left"/>
      <w:pPr>
        <w:tabs>
          <w:tab w:val="num" w:pos="2880"/>
        </w:tabs>
        <w:ind w:left="2880" w:hanging="360"/>
      </w:pPr>
      <w:rPr>
        <w:rFonts w:ascii="Wingdings" w:hAnsi="Wingdings" w:hint="default"/>
      </w:rPr>
    </w:lvl>
    <w:lvl w:ilvl="4" w:tplc="D9BC897E" w:tentative="1">
      <w:start w:val="1"/>
      <w:numFmt w:val="bullet"/>
      <w:lvlText w:val=""/>
      <w:lvlJc w:val="left"/>
      <w:pPr>
        <w:tabs>
          <w:tab w:val="num" w:pos="3600"/>
        </w:tabs>
        <w:ind w:left="3600" w:hanging="360"/>
      </w:pPr>
      <w:rPr>
        <w:rFonts w:ascii="Wingdings" w:hAnsi="Wingdings" w:hint="default"/>
      </w:rPr>
    </w:lvl>
    <w:lvl w:ilvl="5" w:tplc="21924896" w:tentative="1">
      <w:start w:val="1"/>
      <w:numFmt w:val="bullet"/>
      <w:lvlText w:val=""/>
      <w:lvlJc w:val="left"/>
      <w:pPr>
        <w:tabs>
          <w:tab w:val="num" w:pos="4320"/>
        </w:tabs>
        <w:ind w:left="4320" w:hanging="360"/>
      </w:pPr>
      <w:rPr>
        <w:rFonts w:ascii="Wingdings" w:hAnsi="Wingdings" w:hint="default"/>
      </w:rPr>
    </w:lvl>
    <w:lvl w:ilvl="6" w:tplc="38F6B560" w:tentative="1">
      <w:start w:val="1"/>
      <w:numFmt w:val="bullet"/>
      <w:lvlText w:val=""/>
      <w:lvlJc w:val="left"/>
      <w:pPr>
        <w:tabs>
          <w:tab w:val="num" w:pos="5040"/>
        </w:tabs>
        <w:ind w:left="5040" w:hanging="360"/>
      </w:pPr>
      <w:rPr>
        <w:rFonts w:ascii="Wingdings" w:hAnsi="Wingdings" w:hint="default"/>
      </w:rPr>
    </w:lvl>
    <w:lvl w:ilvl="7" w:tplc="AA60958C" w:tentative="1">
      <w:start w:val="1"/>
      <w:numFmt w:val="bullet"/>
      <w:lvlText w:val=""/>
      <w:lvlJc w:val="left"/>
      <w:pPr>
        <w:tabs>
          <w:tab w:val="num" w:pos="5760"/>
        </w:tabs>
        <w:ind w:left="5760" w:hanging="360"/>
      </w:pPr>
      <w:rPr>
        <w:rFonts w:ascii="Wingdings" w:hAnsi="Wingdings" w:hint="default"/>
      </w:rPr>
    </w:lvl>
    <w:lvl w:ilvl="8" w:tplc="A49CA4E0" w:tentative="1">
      <w:start w:val="1"/>
      <w:numFmt w:val="bullet"/>
      <w:lvlText w:val=""/>
      <w:lvlJc w:val="left"/>
      <w:pPr>
        <w:tabs>
          <w:tab w:val="num" w:pos="6480"/>
        </w:tabs>
        <w:ind w:left="6480" w:hanging="360"/>
      </w:pPr>
      <w:rPr>
        <w:rFonts w:ascii="Wingdings" w:hAnsi="Wingdings" w:hint="default"/>
      </w:rPr>
    </w:lvl>
  </w:abstractNum>
  <w:abstractNum w:abstractNumId="25">
    <w:nsid w:val="4BD9148B"/>
    <w:multiLevelType w:val="hybridMultilevel"/>
    <w:tmpl w:val="88EC4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1155AF"/>
    <w:multiLevelType w:val="hybridMultilevel"/>
    <w:tmpl w:val="A8F41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A44D93"/>
    <w:multiLevelType w:val="hybridMultilevel"/>
    <w:tmpl w:val="894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F6C97"/>
    <w:multiLevelType w:val="hybridMultilevel"/>
    <w:tmpl w:val="1C0655EA"/>
    <w:lvl w:ilvl="0" w:tplc="B226D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813104"/>
    <w:multiLevelType w:val="hybridMultilevel"/>
    <w:tmpl w:val="34889210"/>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0">
    <w:nsid w:val="5627695C"/>
    <w:multiLevelType w:val="hybridMultilevel"/>
    <w:tmpl w:val="73E0C276"/>
    <w:lvl w:ilvl="0" w:tplc="A3964B0C">
      <w:start w:val="1"/>
      <w:numFmt w:val="bullet"/>
      <w:lvlText w:val="•"/>
      <w:lvlJc w:val="left"/>
      <w:pPr>
        <w:tabs>
          <w:tab w:val="num" w:pos="720"/>
        </w:tabs>
        <w:ind w:left="720" w:hanging="360"/>
      </w:pPr>
      <w:rPr>
        <w:rFonts w:ascii="Arial" w:hAnsi="Arial" w:hint="default"/>
      </w:rPr>
    </w:lvl>
    <w:lvl w:ilvl="1" w:tplc="6E3E9800" w:tentative="1">
      <w:start w:val="1"/>
      <w:numFmt w:val="bullet"/>
      <w:lvlText w:val="•"/>
      <w:lvlJc w:val="left"/>
      <w:pPr>
        <w:tabs>
          <w:tab w:val="num" w:pos="1440"/>
        </w:tabs>
        <w:ind w:left="1440" w:hanging="360"/>
      </w:pPr>
      <w:rPr>
        <w:rFonts w:ascii="Arial" w:hAnsi="Arial" w:hint="default"/>
      </w:rPr>
    </w:lvl>
    <w:lvl w:ilvl="2" w:tplc="ADEA7E1C" w:tentative="1">
      <w:start w:val="1"/>
      <w:numFmt w:val="bullet"/>
      <w:lvlText w:val="•"/>
      <w:lvlJc w:val="left"/>
      <w:pPr>
        <w:tabs>
          <w:tab w:val="num" w:pos="2160"/>
        </w:tabs>
        <w:ind w:left="2160" w:hanging="360"/>
      </w:pPr>
      <w:rPr>
        <w:rFonts w:ascii="Arial" w:hAnsi="Arial" w:hint="default"/>
      </w:rPr>
    </w:lvl>
    <w:lvl w:ilvl="3" w:tplc="637A9B0A" w:tentative="1">
      <w:start w:val="1"/>
      <w:numFmt w:val="bullet"/>
      <w:lvlText w:val="•"/>
      <w:lvlJc w:val="left"/>
      <w:pPr>
        <w:tabs>
          <w:tab w:val="num" w:pos="2880"/>
        </w:tabs>
        <w:ind w:left="2880" w:hanging="360"/>
      </w:pPr>
      <w:rPr>
        <w:rFonts w:ascii="Arial" w:hAnsi="Arial" w:hint="default"/>
      </w:rPr>
    </w:lvl>
    <w:lvl w:ilvl="4" w:tplc="33CC933A" w:tentative="1">
      <w:start w:val="1"/>
      <w:numFmt w:val="bullet"/>
      <w:lvlText w:val="•"/>
      <w:lvlJc w:val="left"/>
      <w:pPr>
        <w:tabs>
          <w:tab w:val="num" w:pos="3600"/>
        </w:tabs>
        <w:ind w:left="3600" w:hanging="360"/>
      </w:pPr>
      <w:rPr>
        <w:rFonts w:ascii="Arial" w:hAnsi="Arial" w:hint="default"/>
      </w:rPr>
    </w:lvl>
    <w:lvl w:ilvl="5" w:tplc="B2D08526" w:tentative="1">
      <w:start w:val="1"/>
      <w:numFmt w:val="bullet"/>
      <w:lvlText w:val="•"/>
      <w:lvlJc w:val="left"/>
      <w:pPr>
        <w:tabs>
          <w:tab w:val="num" w:pos="4320"/>
        </w:tabs>
        <w:ind w:left="4320" w:hanging="360"/>
      </w:pPr>
      <w:rPr>
        <w:rFonts w:ascii="Arial" w:hAnsi="Arial" w:hint="default"/>
      </w:rPr>
    </w:lvl>
    <w:lvl w:ilvl="6" w:tplc="8456688A" w:tentative="1">
      <w:start w:val="1"/>
      <w:numFmt w:val="bullet"/>
      <w:lvlText w:val="•"/>
      <w:lvlJc w:val="left"/>
      <w:pPr>
        <w:tabs>
          <w:tab w:val="num" w:pos="5040"/>
        </w:tabs>
        <w:ind w:left="5040" w:hanging="360"/>
      </w:pPr>
      <w:rPr>
        <w:rFonts w:ascii="Arial" w:hAnsi="Arial" w:hint="default"/>
      </w:rPr>
    </w:lvl>
    <w:lvl w:ilvl="7" w:tplc="086A1378" w:tentative="1">
      <w:start w:val="1"/>
      <w:numFmt w:val="bullet"/>
      <w:lvlText w:val="•"/>
      <w:lvlJc w:val="left"/>
      <w:pPr>
        <w:tabs>
          <w:tab w:val="num" w:pos="5760"/>
        </w:tabs>
        <w:ind w:left="5760" w:hanging="360"/>
      </w:pPr>
      <w:rPr>
        <w:rFonts w:ascii="Arial" w:hAnsi="Arial" w:hint="default"/>
      </w:rPr>
    </w:lvl>
    <w:lvl w:ilvl="8" w:tplc="68D8BD02" w:tentative="1">
      <w:start w:val="1"/>
      <w:numFmt w:val="bullet"/>
      <w:lvlText w:val="•"/>
      <w:lvlJc w:val="left"/>
      <w:pPr>
        <w:tabs>
          <w:tab w:val="num" w:pos="6480"/>
        </w:tabs>
        <w:ind w:left="6480" w:hanging="360"/>
      </w:pPr>
      <w:rPr>
        <w:rFonts w:ascii="Arial" w:hAnsi="Arial" w:hint="default"/>
      </w:rPr>
    </w:lvl>
  </w:abstractNum>
  <w:abstractNum w:abstractNumId="31">
    <w:nsid w:val="58E64774"/>
    <w:multiLevelType w:val="hybridMultilevel"/>
    <w:tmpl w:val="F7622F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152596"/>
    <w:multiLevelType w:val="hybridMultilevel"/>
    <w:tmpl w:val="AF2482A4"/>
    <w:lvl w:ilvl="0" w:tplc="228E065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5DC94315"/>
    <w:multiLevelType w:val="hybridMultilevel"/>
    <w:tmpl w:val="C34CCA42"/>
    <w:lvl w:ilvl="0" w:tplc="FC98FEAC">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61FE11DB"/>
    <w:multiLevelType w:val="hybridMultilevel"/>
    <w:tmpl w:val="6C8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A1673"/>
    <w:multiLevelType w:val="hybridMultilevel"/>
    <w:tmpl w:val="BC966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1F0C49"/>
    <w:multiLevelType w:val="hybridMultilevel"/>
    <w:tmpl w:val="0AC449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663C485E"/>
    <w:multiLevelType w:val="hybridMultilevel"/>
    <w:tmpl w:val="F3D4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85082F"/>
    <w:multiLevelType w:val="hybridMultilevel"/>
    <w:tmpl w:val="7FBE2088"/>
    <w:lvl w:ilvl="0" w:tplc="0CCAE00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562A1"/>
    <w:multiLevelType w:val="hybridMultilevel"/>
    <w:tmpl w:val="2B78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C693CBD"/>
    <w:multiLevelType w:val="hybridMultilevel"/>
    <w:tmpl w:val="3A7A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442E2"/>
    <w:multiLevelType w:val="hybridMultilevel"/>
    <w:tmpl w:val="1F485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38510A1"/>
    <w:multiLevelType w:val="hybridMultilevel"/>
    <w:tmpl w:val="88EE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797003"/>
    <w:multiLevelType w:val="hybridMultilevel"/>
    <w:tmpl w:val="F604A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87601B"/>
    <w:multiLevelType w:val="hybridMultilevel"/>
    <w:tmpl w:val="B94C4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E32C45"/>
    <w:multiLevelType w:val="hybridMultilevel"/>
    <w:tmpl w:val="7B1E8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384AEB"/>
    <w:multiLevelType w:val="hybridMultilevel"/>
    <w:tmpl w:val="BB288D28"/>
    <w:lvl w:ilvl="0" w:tplc="D9367332">
      <w:start w:val="1"/>
      <w:numFmt w:val="bullet"/>
      <w:lvlText w:val=""/>
      <w:lvlJc w:val="left"/>
      <w:pPr>
        <w:tabs>
          <w:tab w:val="num" w:pos="720"/>
        </w:tabs>
        <w:ind w:left="720" w:hanging="360"/>
      </w:pPr>
      <w:rPr>
        <w:rFonts w:ascii="Wingdings" w:hAnsi="Wingdings" w:hint="default"/>
      </w:rPr>
    </w:lvl>
    <w:lvl w:ilvl="1" w:tplc="BC3CE38E" w:tentative="1">
      <w:start w:val="1"/>
      <w:numFmt w:val="bullet"/>
      <w:lvlText w:val=""/>
      <w:lvlJc w:val="left"/>
      <w:pPr>
        <w:tabs>
          <w:tab w:val="num" w:pos="1440"/>
        </w:tabs>
        <w:ind w:left="1440" w:hanging="360"/>
      </w:pPr>
      <w:rPr>
        <w:rFonts w:ascii="Wingdings" w:hAnsi="Wingdings" w:hint="default"/>
      </w:rPr>
    </w:lvl>
    <w:lvl w:ilvl="2" w:tplc="674A2096" w:tentative="1">
      <w:start w:val="1"/>
      <w:numFmt w:val="bullet"/>
      <w:lvlText w:val=""/>
      <w:lvlJc w:val="left"/>
      <w:pPr>
        <w:tabs>
          <w:tab w:val="num" w:pos="2160"/>
        </w:tabs>
        <w:ind w:left="2160" w:hanging="360"/>
      </w:pPr>
      <w:rPr>
        <w:rFonts w:ascii="Wingdings" w:hAnsi="Wingdings" w:hint="default"/>
      </w:rPr>
    </w:lvl>
    <w:lvl w:ilvl="3" w:tplc="94761AE0" w:tentative="1">
      <w:start w:val="1"/>
      <w:numFmt w:val="bullet"/>
      <w:lvlText w:val=""/>
      <w:lvlJc w:val="left"/>
      <w:pPr>
        <w:tabs>
          <w:tab w:val="num" w:pos="2880"/>
        </w:tabs>
        <w:ind w:left="2880" w:hanging="360"/>
      </w:pPr>
      <w:rPr>
        <w:rFonts w:ascii="Wingdings" w:hAnsi="Wingdings" w:hint="default"/>
      </w:rPr>
    </w:lvl>
    <w:lvl w:ilvl="4" w:tplc="6F7EAED6" w:tentative="1">
      <w:start w:val="1"/>
      <w:numFmt w:val="bullet"/>
      <w:lvlText w:val=""/>
      <w:lvlJc w:val="left"/>
      <w:pPr>
        <w:tabs>
          <w:tab w:val="num" w:pos="3600"/>
        </w:tabs>
        <w:ind w:left="3600" w:hanging="360"/>
      </w:pPr>
      <w:rPr>
        <w:rFonts w:ascii="Wingdings" w:hAnsi="Wingdings" w:hint="default"/>
      </w:rPr>
    </w:lvl>
    <w:lvl w:ilvl="5" w:tplc="FE84B9CE" w:tentative="1">
      <w:start w:val="1"/>
      <w:numFmt w:val="bullet"/>
      <w:lvlText w:val=""/>
      <w:lvlJc w:val="left"/>
      <w:pPr>
        <w:tabs>
          <w:tab w:val="num" w:pos="4320"/>
        </w:tabs>
        <w:ind w:left="4320" w:hanging="360"/>
      </w:pPr>
      <w:rPr>
        <w:rFonts w:ascii="Wingdings" w:hAnsi="Wingdings" w:hint="default"/>
      </w:rPr>
    </w:lvl>
    <w:lvl w:ilvl="6" w:tplc="CC0C905E" w:tentative="1">
      <w:start w:val="1"/>
      <w:numFmt w:val="bullet"/>
      <w:lvlText w:val=""/>
      <w:lvlJc w:val="left"/>
      <w:pPr>
        <w:tabs>
          <w:tab w:val="num" w:pos="5040"/>
        </w:tabs>
        <w:ind w:left="5040" w:hanging="360"/>
      </w:pPr>
      <w:rPr>
        <w:rFonts w:ascii="Wingdings" w:hAnsi="Wingdings" w:hint="default"/>
      </w:rPr>
    </w:lvl>
    <w:lvl w:ilvl="7" w:tplc="DB7E0ADE" w:tentative="1">
      <w:start w:val="1"/>
      <w:numFmt w:val="bullet"/>
      <w:lvlText w:val=""/>
      <w:lvlJc w:val="left"/>
      <w:pPr>
        <w:tabs>
          <w:tab w:val="num" w:pos="5760"/>
        </w:tabs>
        <w:ind w:left="5760" w:hanging="360"/>
      </w:pPr>
      <w:rPr>
        <w:rFonts w:ascii="Wingdings" w:hAnsi="Wingdings" w:hint="default"/>
      </w:rPr>
    </w:lvl>
    <w:lvl w:ilvl="8" w:tplc="5104A020" w:tentative="1">
      <w:start w:val="1"/>
      <w:numFmt w:val="bullet"/>
      <w:lvlText w:val=""/>
      <w:lvlJc w:val="left"/>
      <w:pPr>
        <w:tabs>
          <w:tab w:val="num" w:pos="6480"/>
        </w:tabs>
        <w:ind w:left="6480" w:hanging="360"/>
      </w:pPr>
      <w:rPr>
        <w:rFonts w:ascii="Wingdings" w:hAnsi="Wingdings" w:hint="default"/>
      </w:rPr>
    </w:lvl>
  </w:abstractNum>
  <w:abstractNum w:abstractNumId="47">
    <w:nsid w:val="7CB320F9"/>
    <w:multiLevelType w:val="hybridMultilevel"/>
    <w:tmpl w:val="5B08B908"/>
    <w:lvl w:ilvl="0" w:tplc="1B6C7DCA">
      <w:start w:val="1"/>
      <w:numFmt w:val="bullet"/>
      <w:lvlText w:val="•"/>
      <w:lvlJc w:val="left"/>
      <w:pPr>
        <w:tabs>
          <w:tab w:val="num" w:pos="720"/>
        </w:tabs>
        <w:ind w:left="720" w:hanging="360"/>
      </w:pPr>
      <w:rPr>
        <w:rFonts w:ascii="Arial" w:hAnsi="Arial" w:hint="default"/>
      </w:rPr>
    </w:lvl>
    <w:lvl w:ilvl="1" w:tplc="48CC370A" w:tentative="1">
      <w:start w:val="1"/>
      <w:numFmt w:val="bullet"/>
      <w:lvlText w:val="•"/>
      <w:lvlJc w:val="left"/>
      <w:pPr>
        <w:tabs>
          <w:tab w:val="num" w:pos="1440"/>
        </w:tabs>
        <w:ind w:left="1440" w:hanging="360"/>
      </w:pPr>
      <w:rPr>
        <w:rFonts w:ascii="Arial" w:hAnsi="Arial" w:hint="default"/>
      </w:rPr>
    </w:lvl>
    <w:lvl w:ilvl="2" w:tplc="E9785084" w:tentative="1">
      <w:start w:val="1"/>
      <w:numFmt w:val="bullet"/>
      <w:lvlText w:val="•"/>
      <w:lvlJc w:val="left"/>
      <w:pPr>
        <w:tabs>
          <w:tab w:val="num" w:pos="2160"/>
        </w:tabs>
        <w:ind w:left="2160" w:hanging="360"/>
      </w:pPr>
      <w:rPr>
        <w:rFonts w:ascii="Arial" w:hAnsi="Arial" w:hint="default"/>
      </w:rPr>
    </w:lvl>
    <w:lvl w:ilvl="3" w:tplc="56820F02" w:tentative="1">
      <w:start w:val="1"/>
      <w:numFmt w:val="bullet"/>
      <w:lvlText w:val="•"/>
      <w:lvlJc w:val="left"/>
      <w:pPr>
        <w:tabs>
          <w:tab w:val="num" w:pos="2880"/>
        </w:tabs>
        <w:ind w:left="2880" w:hanging="360"/>
      </w:pPr>
      <w:rPr>
        <w:rFonts w:ascii="Arial" w:hAnsi="Arial" w:hint="default"/>
      </w:rPr>
    </w:lvl>
    <w:lvl w:ilvl="4" w:tplc="440CE1F8" w:tentative="1">
      <w:start w:val="1"/>
      <w:numFmt w:val="bullet"/>
      <w:lvlText w:val="•"/>
      <w:lvlJc w:val="left"/>
      <w:pPr>
        <w:tabs>
          <w:tab w:val="num" w:pos="3600"/>
        </w:tabs>
        <w:ind w:left="3600" w:hanging="360"/>
      </w:pPr>
      <w:rPr>
        <w:rFonts w:ascii="Arial" w:hAnsi="Arial" w:hint="default"/>
      </w:rPr>
    </w:lvl>
    <w:lvl w:ilvl="5" w:tplc="A1106210" w:tentative="1">
      <w:start w:val="1"/>
      <w:numFmt w:val="bullet"/>
      <w:lvlText w:val="•"/>
      <w:lvlJc w:val="left"/>
      <w:pPr>
        <w:tabs>
          <w:tab w:val="num" w:pos="4320"/>
        </w:tabs>
        <w:ind w:left="4320" w:hanging="360"/>
      </w:pPr>
      <w:rPr>
        <w:rFonts w:ascii="Arial" w:hAnsi="Arial" w:hint="default"/>
      </w:rPr>
    </w:lvl>
    <w:lvl w:ilvl="6" w:tplc="540A5B90" w:tentative="1">
      <w:start w:val="1"/>
      <w:numFmt w:val="bullet"/>
      <w:lvlText w:val="•"/>
      <w:lvlJc w:val="left"/>
      <w:pPr>
        <w:tabs>
          <w:tab w:val="num" w:pos="5040"/>
        </w:tabs>
        <w:ind w:left="5040" w:hanging="360"/>
      </w:pPr>
      <w:rPr>
        <w:rFonts w:ascii="Arial" w:hAnsi="Arial" w:hint="default"/>
      </w:rPr>
    </w:lvl>
    <w:lvl w:ilvl="7" w:tplc="291C9AC6" w:tentative="1">
      <w:start w:val="1"/>
      <w:numFmt w:val="bullet"/>
      <w:lvlText w:val="•"/>
      <w:lvlJc w:val="left"/>
      <w:pPr>
        <w:tabs>
          <w:tab w:val="num" w:pos="5760"/>
        </w:tabs>
        <w:ind w:left="5760" w:hanging="360"/>
      </w:pPr>
      <w:rPr>
        <w:rFonts w:ascii="Arial" w:hAnsi="Arial" w:hint="default"/>
      </w:rPr>
    </w:lvl>
    <w:lvl w:ilvl="8" w:tplc="3CD6577A" w:tentative="1">
      <w:start w:val="1"/>
      <w:numFmt w:val="bullet"/>
      <w:lvlText w:val="•"/>
      <w:lvlJc w:val="left"/>
      <w:pPr>
        <w:tabs>
          <w:tab w:val="num" w:pos="6480"/>
        </w:tabs>
        <w:ind w:left="6480" w:hanging="360"/>
      </w:pPr>
      <w:rPr>
        <w:rFonts w:ascii="Arial" w:hAnsi="Arial" w:hint="default"/>
      </w:rPr>
    </w:lvl>
  </w:abstractNum>
  <w:abstractNum w:abstractNumId="48">
    <w:nsid w:val="7FE72205"/>
    <w:multiLevelType w:val="hybridMultilevel"/>
    <w:tmpl w:val="C2BC4C94"/>
    <w:lvl w:ilvl="0" w:tplc="2A1CE190">
      <w:start w:val="1"/>
      <w:numFmt w:val="bullet"/>
      <w:lvlText w:val=""/>
      <w:lvlJc w:val="left"/>
      <w:pPr>
        <w:tabs>
          <w:tab w:val="num" w:pos="720"/>
        </w:tabs>
        <w:ind w:left="720" w:hanging="360"/>
      </w:pPr>
      <w:rPr>
        <w:rFonts w:ascii="Wingdings" w:hAnsi="Wingdings" w:hint="default"/>
      </w:rPr>
    </w:lvl>
    <w:lvl w:ilvl="1" w:tplc="06F2BB32" w:tentative="1">
      <w:start w:val="1"/>
      <w:numFmt w:val="bullet"/>
      <w:lvlText w:val=""/>
      <w:lvlJc w:val="left"/>
      <w:pPr>
        <w:tabs>
          <w:tab w:val="num" w:pos="1440"/>
        </w:tabs>
        <w:ind w:left="1440" w:hanging="360"/>
      </w:pPr>
      <w:rPr>
        <w:rFonts w:ascii="Wingdings" w:hAnsi="Wingdings" w:hint="default"/>
      </w:rPr>
    </w:lvl>
    <w:lvl w:ilvl="2" w:tplc="18F4B05E" w:tentative="1">
      <w:start w:val="1"/>
      <w:numFmt w:val="bullet"/>
      <w:lvlText w:val=""/>
      <w:lvlJc w:val="left"/>
      <w:pPr>
        <w:tabs>
          <w:tab w:val="num" w:pos="2160"/>
        </w:tabs>
        <w:ind w:left="2160" w:hanging="360"/>
      </w:pPr>
      <w:rPr>
        <w:rFonts w:ascii="Wingdings" w:hAnsi="Wingdings" w:hint="default"/>
      </w:rPr>
    </w:lvl>
    <w:lvl w:ilvl="3" w:tplc="741A6C5C" w:tentative="1">
      <w:start w:val="1"/>
      <w:numFmt w:val="bullet"/>
      <w:lvlText w:val=""/>
      <w:lvlJc w:val="left"/>
      <w:pPr>
        <w:tabs>
          <w:tab w:val="num" w:pos="2880"/>
        </w:tabs>
        <w:ind w:left="2880" w:hanging="360"/>
      </w:pPr>
      <w:rPr>
        <w:rFonts w:ascii="Wingdings" w:hAnsi="Wingdings" w:hint="default"/>
      </w:rPr>
    </w:lvl>
    <w:lvl w:ilvl="4" w:tplc="7BE6C4A4" w:tentative="1">
      <w:start w:val="1"/>
      <w:numFmt w:val="bullet"/>
      <w:lvlText w:val=""/>
      <w:lvlJc w:val="left"/>
      <w:pPr>
        <w:tabs>
          <w:tab w:val="num" w:pos="3600"/>
        </w:tabs>
        <w:ind w:left="3600" w:hanging="360"/>
      </w:pPr>
      <w:rPr>
        <w:rFonts w:ascii="Wingdings" w:hAnsi="Wingdings" w:hint="default"/>
      </w:rPr>
    </w:lvl>
    <w:lvl w:ilvl="5" w:tplc="5986DD14" w:tentative="1">
      <w:start w:val="1"/>
      <w:numFmt w:val="bullet"/>
      <w:lvlText w:val=""/>
      <w:lvlJc w:val="left"/>
      <w:pPr>
        <w:tabs>
          <w:tab w:val="num" w:pos="4320"/>
        </w:tabs>
        <w:ind w:left="4320" w:hanging="360"/>
      </w:pPr>
      <w:rPr>
        <w:rFonts w:ascii="Wingdings" w:hAnsi="Wingdings" w:hint="default"/>
      </w:rPr>
    </w:lvl>
    <w:lvl w:ilvl="6" w:tplc="E2B4A546" w:tentative="1">
      <w:start w:val="1"/>
      <w:numFmt w:val="bullet"/>
      <w:lvlText w:val=""/>
      <w:lvlJc w:val="left"/>
      <w:pPr>
        <w:tabs>
          <w:tab w:val="num" w:pos="5040"/>
        </w:tabs>
        <w:ind w:left="5040" w:hanging="360"/>
      </w:pPr>
      <w:rPr>
        <w:rFonts w:ascii="Wingdings" w:hAnsi="Wingdings" w:hint="default"/>
      </w:rPr>
    </w:lvl>
    <w:lvl w:ilvl="7" w:tplc="01D0C054" w:tentative="1">
      <w:start w:val="1"/>
      <w:numFmt w:val="bullet"/>
      <w:lvlText w:val=""/>
      <w:lvlJc w:val="left"/>
      <w:pPr>
        <w:tabs>
          <w:tab w:val="num" w:pos="5760"/>
        </w:tabs>
        <w:ind w:left="5760" w:hanging="360"/>
      </w:pPr>
      <w:rPr>
        <w:rFonts w:ascii="Wingdings" w:hAnsi="Wingdings" w:hint="default"/>
      </w:rPr>
    </w:lvl>
    <w:lvl w:ilvl="8" w:tplc="E800F4A0"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7"/>
  </w:num>
  <w:num w:numId="3">
    <w:abstractNumId w:val="30"/>
  </w:num>
  <w:num w:numId="4">
    <w:abstractNumId w:val="39"/>
  </w:num>
  <w:num w:numId="5">
    <w:abstractNumId w:val="16"/>
  </w:num>
  <w:num w:numId="6">
    <w:abstractNumId w:val="8"/>
  </w:num>
  <w:num w:numId="7">
    <w:abstractNumId w:val="42"/>
  </w:num>
  <w:num w:numId="8">
    <w:abstractNumId w:val="14"/>
  </w:num>
  <w:num w:numId="9">
    <w:abstractNumId w:val="48"/>
  </w:num>
  <w:num w:numId="10">
    <w:abstractNumId w:val="24"/>
  </w:num>
  <w:num w:numId="11">
    <w:abstractNumId w:val="18"/>
  </w:num>
  <w:num w:numId="12">
    <w:abstractNumId w:val="21"/>
  </w:num>
  <w:num w:numId="13">
    <w:abstractNumId w:val="37"/>
  </w:num>
  <w:num w:numId="14">
    <w:abstractNumId w:val="4"/>
  </w:num>
  <w:num w:numId="15">
    <w:abstractNumId w:val="46"/>
  </w:num>
  <w:num w:numId="16">
    <w:abstractNumId w:val="29"/>
  </w:num>
  <w:num w:numId="17">
    <w:abstractNumId w:val="34"/>
  </w:num>
  <w:num w:numId="18">
    <w:abstractNumId w:val="3"/>
  </w:num>
  <w:num w:numId="19">
    <w:abstractNumId w:val="17"/>
  </w:num>
  <w:num w:numId="20">
    <w:abstractNumId w:val="13"/>
  </w:num>
  <w:num w:numId="21">
    <w:abstractNumId w:val="20"/>
  </w:num>
  <w:num w:numId="22">
    <w:abstractNumId w:val="11"/>
  </w:num>
  <w:num w:numId="23">
    <w:abstractNumId w:val="35"/>
  </w:num>
  <w:num w:numId="24">
    <w:abstractNumId w:val="2"/>
  </w:num>
  <w:num w:numId="25">
    <w:abstractNumId w:val="15"/>
  </w:num>
  <w:num w:numId="26">
    <w:abstractNumId w:val="0"/>
  </w:num>
  <w:num w:numId="27">
    <w:abstractNumId w:val="44"/>
  </w:num>
  <w:num w:numId="28">
    <w:abstractNumId w:val="31"/>
  </w:num>
  <w:num w:numId="29">
    <w:abstractNumId w:val="1"/>
  </w:num>
  <w:num w:numId="30">
    <w:abstractNumId w:val="28"/>
  </w:num>
  <w:num w:numId="31">
    <w:abstractNumId w:val="45"/>
  </w:num>
  <w:num w:numId="32">
    <w:abstractNumId w:val="40"/>
  </w:num>
  <w:num w:numId="33">
    <w:abstractNumId w:val="43"/>
  </w:num>
  <w:num w:numId="34">
    <w:abstractNumId w:val="32"/>
  </w:num>
  <w:num w:numId="35">
    <w:abstractNumId w:val="33"/>
  </w:num>
  <w:num w:numId="36">
    <w:abstractNumId w:val="41"/>
  </w:num>
  <w:num w:numId="37">
    <w:abstractNumId w:val="36"/>
  </w:num>
  <w:num w:numId="38">
    <w:abstractNumId w:val="23"/>
  </w:num>
  <w:num w:numId="39">
    <w:abstractNumId w:val="7"/>
  </w:num>
  <w:num w:numId="40">
    <w:abstractNumId w:val="10"/>
  </w:num>
  <w:num w:numId="41">
    <w:abstractNumId w:val="9"/>
  </w:num>
  <w:num w:numId="42">
    <w:abstractNumId w:val="6"/>
  </w:num>
  <w:num w:numId="43">
    <w:abstractNumId w:val="12"/>
  </w:num>
  <w:num w:numId="44">
    <w:abstractNumId w:val="5"/>
  </w:num>
  <w:num w:numId="45">
    <w:abstractNumId w:val="26"/>
  </w:num>
  <w:num w:numId="46">
    <w:abstractNumId w:val="19"/>
  </w:num>
  <w:num w:numId="47">
    <w:abstractNumId w:val="25"/>
  </w:num>
  <w:num w:numId="48">
    <w:abstractNumId w:val="3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F"/>
    <w:rsid w:val="00002323"/>
    <w:rsid w:val="000066C3"/>
    <w:rsid w:val="00013BEA"/>
    <w:rsid w:val="00015338"/>
    <w:rsid w:val="000240A6"/>
    <w:rsid w:val="000329A1"/>
    <w:rsid w:val="00032AB9"/>
    <w:rsid w:val="00034B9B"/>
    <w:rsid w:val="000416F4"/>
    <w:rsid w:val="00043B44"/>
    <w:rsid w:val="000504C5"/>
    <w:rsid w:val="000545EE"/>
    <w:rsid w:val="00062879"/>
    <w:rsid w:val="00064013"/>
    <w:rsid w:val="000803B1"/>
    <w:rsid w:val="00084506"/>
    <w:rsid w:val="00086AEC"/>
    <w:rsid w:val="000911AE"/>
    <w:rsid w:val="000A37F7"/>
    <w:rsid w:val="000A5537"/>
    <w:rsid w:val="000B7213"/>
    <w:rsid w:val="000C641F"/>
    <w:rsid w:val="000D3FF1"/>
    <w:rsid w:val="000D462C"/>
    <w:rsid w:val="000D6417"/>
    <w:rsid w:val="000E27D7"/>
    <w:rsid w:val="000F6182"/>
    <w:rsid w:val="00111662"/>
    <w:rsid w:val="00114C1F"/>
    <w:rsid w:val="00115EA0"/>
    <w:rsid w:val="00116384"/>
    <w:rsid w:val="00123B3A"/>
    <w:rsid w:val="00124D31"/>
    <w:rsid w:val="00125AF1"/>
    <w:rsid w:val="0014114F"/>
    <w:rsid w:val="00150D3F"/>
    <w:rsid w:val="00156C9A"/>
    <w:rsid w:val="00183014"/>
    <w:rsid w:val="00183CF7"/>
    <w:rsid w:val="00193AD7"/>
    <w:rsid w:val="001A2764"/>
    <w:rsid w:val="001C021A"/>
    <w:rsid w:val="001C5386"/>
    <w:rsid w:val="001C5838"/>
    <w:rsid w:val="001C6DC6"/>
    <w:rsid w:val="001D1A99"/>
    <w:rsid w:val="001E0A83"/>
    <w:rsid w:val="001E3C8E"/>
    <w:rsid w:val="001F627E"/>
    <w:rsid w:val="00207928"/>
    <w:rsid w:val="00225573"/>
    <w:rsid w:val="00227FAF"/>
    <w:rsid w:val="00230167"/>
    <w:rsid w:val="002316E8"/>
    <w:rsid w:val="00242590"/>
    <w:rsid w:val="00250868"/>
    <w:rsid w:val="002577B2"/>
    <w:rsid w:val="00261A2F"/>
    <w:rsid w:val="002765E1"/>
    <w:rsid w:val="00281470"/>
    <w:rsid w:val="00286290"/>
    <w:rsid w:val="0028638B"/>
    <w:rsid w:val="002A08FA"/>
    <w:rsid w:val="002A32C9"/>
    <w:rsid w:val="002B114C"/>
    <w:rsid w:val="002B15E0"/>
    <w:rsid w:val="002B38FB"/>
    <w:rsid w:val="002B4120"/>
    <w:rsid w:val="002B4ACC"/>
    <w:rsid w:val="002B6E0C"/>
    <w:rsid w:val="002C3ECC"/>
    <w:rsid w:val="002D1C56"/>
    <w:rsid w:val="002E217F"/>
    <w:rsid w:val="002E22FE"/>
    <w:rsid w:val="002E23B6"/>
    <w:rsid w:val="002F40FD"/>
    <w:rsid w:val="0030144D"/>
    <w:rsid w:val="00302BA9"/>
    <w:rsid w:val="00315819"/>
    <w:rsid w:val="003201D8"/>
    <w:rsid w:val="0033080C"/>
    <w:rsid w:val="00333357"/>
    <w:rsid w:val="00342A27"/>
    <w:rsid w:val="00350613"/>
    <w:rsid w:val="003567BE"/>
    <w:rsid w:val="00356E33"/>
    <w:rsid w:val="00373EAB"/>
    <w:rsid w:val="0037555F"/>
    <w:rsid w:val="00383D4D"/>
    <w:rsid w:val="00384ECC"/>
    <w:rsid w:val="00386755"/>
    <w:rsid w:val="00393371"/>
    <w:rsid w:val="003A0A9A"/>
    <w:rsid w:val="003A5D7D"/>
    <w:rsid w:val="003B2986"/>
    <w:rsid w:val="003B6D76"/>
    <w:rsid w:val="003C04DE"/>
    <w:rsid w:val="003C7FDC"/>
    <w:rsid w:val="003E1F26"/>
    <w:rsid w:val="003E45F8"/>
    <w:rsid w:val="003F6A51"/>
    <w:rsid w:val="004008A4"/>
    <w:rsid w:val="00401304"/>
    <w:rsid w:val="00401A61"/>
    <w:rsid w:val="00401D96"/>
    <w:rsid w:val="004039D6"/>
    <w:rsid w:val="004124AE"/>
    <w:rsid w:val="00412CBB"/>
    <w:rsid w:val="004136C9"/>
    <w:rsid w:val="00413836"/>
    <w:rsid w:val="004156F7"/>
    <w:rsid w:val="00420127"/>
    <w:rsid w:val="00423552"/>
    <w:rsid w:val="004236C6"/>
    <w:rsid w:val="00427CF4"/>
    <w:rsid w:val="00434537"/>
    <w:rsid w:val="00441389"/>
    <w:rsid w:val="00443DAA"/>
    <w:rsid w:val="00445159"/>
    <w:rsid w:val="004473A7"/>
    <w:rsid w:val="00455908"/>
    <w:rsid w:val="004636D6"/>
    <w:rsid w:val="004704F7"/>
    <w:rsid w:val="00485158"/>
    <w:rsid w:val="004910A4"/>
    <w:rsid w:val="00491EC2"/>
    <w:rsid w:val="0049247E"/>
    <w:rsid w:val="004A2E98"/>
    <w:rsid w:val="004A6456"/>
    <w:rsid w:val="004B1131"/>
    <w:rsid w:val="004B4168"/>
    <w:rsid w:val="004B4BC4"/>
    <w:rsid w:val="004B5275"/>
    <w:rsid w:val="004B694A"/>
    <w:rsid w:val="004C658E"/>
    <w:rsid w:val="004C66ED"/>
    <w:rsid w:val="004E3285"/>
    <w:rsid w:val="004F24BF"/>
    <w:rsid w:val="0050293F"/>
    <w:rsid w:val="00504F33"/>
    <w:rsid w:val="005125A3"/>
    <w:rsid w:val="005132B2"/>
    <w:rsid w:val="005147B8"/>
    <w:rsid w:val="00514BD8"/>
    <w:rsid w:val="0051609C"/>
    <w:rsid w:val="0052066A"/>
    <w:rsid w:val="00523808"/>
    <w:rsid w:val="00524070"/>
    <w:rsid w:val="00525127"/>
    <w:rsid w:val="00531348"/>
    <w:rsid w:val="00533FD2"/>
    <w:rsid w:val="00535C49"/>
    <w:rsid w:val="00545CD2"/>
    <w:rsid w:val="00565DDF"/>
    <w:rsid w:val="005701E0"/>
    <w:rsid w:val="0058096B"/>
    <w:rsid w:val="00586D43"/>
    <w:rsid w:val="00596F6B"/>
    <w:rsid w:val="005A0124"/>
    <w:rsid w:val="005A5CB3"/>
    <w:rsid w:val="005A667F"/>
    <w:rsid w:val="005B3ADF"/>
    <w:rsid w:val="005B3DBC"/>
    <w:rsid w:val="005B7BE8"/>
    <w:rsid w:val="005C0B02"/>
    <w:rsid w:val="005C18F6"/>
    <w:rsid w:val="005C3DAB"/>
    <w:rsid w:val="005C5FA9"/>
    <w:rsid w:val="005C75F8"/>
    <w:rsid w:val="005D4428"/>
    <w:rsid w:val="005F6797"/>
    <w:rsid w:val="006135C3"/>
    <w:rsid w:val="0061619E"/>
    <w:rsid w:val="00620518"/>
    <w:rsid w:val="00625AA3"/>
    <w:rsid w:val="00640F69"/>
    <w:rsid w:val="006411BA"/>
    <w:rsid w:val="0064207B"/>
    <w:rsid w:val="006513AC"/>
    <w:rsid w:val="00661F84"/>
    <w:rsid w:val="00662ABD"/>
    <w:rsid w:val="006748DC"/>
    <w:rsid w:val="006806C5"/>
    <w:rsid w:val="00682134"/>
    <w:rsid w:val="00690E83"/>
    <w:rsid w:val="00695B36"/>
    <w:rsid w:val="0069626E"/>
    <w:rsid w:val="006B7C3D"/>
    <w:rsid w:val="006C1F0B"/>
    <w:rsid w:val="006C44EA"/>
    <w:rsid w:val="006C460E"/>
    <w:rsid w:val="006D5FA3"/>
    <w:rsid w:val="006F062E"/>
    <w:rsid w:val="006F1E42"/>
    <w:rsid w:val="006F2618"/>
    <w:rsid w:val="006F5BF8"/>
    <w:rsid w:val="0070317F"/>
    <w:rsid w:val="00714427"/>
    <w:rsid w:val="0072297E"/>
    <w:rsid w:val="007321CC"/>
    <w:rsid w:val="007334E4"/>
    <w:rsid w:val="00741B26"/>
    <w:rsid w:val="00743C11"/>
    <w:rsid w:val="00762DBA"/>
    <w:rsid w:val="00772F70"/>
    <w:rsid w:val="00781CB3"/>
    <w:rsid w:val="00781F0C"/>
    <w:rsid w:val="007A29DB"/>
    <w:rsid w:val="007A719E"/>
    <w:rsid w:val="007B04C0"/>
    <w:rsid w:val="007C203D"/>
    <w:rsid w:val="007C6A75"/>
    <w:rsid w:val="007C77D6"/>
    <w:rsid w:val="007D2535"/>
    <w:rsid w:val="007E055F"/>
    <w:rsid w:val="007E2115"/>
    <w:rsid w:val="007E68B5"/>
    <w:rsid w:val="007F796A"/>
    <w:rsid w:val="00804741"/>
    <w:rsid w:val="0080659D"/>
    <w:rsid w:val="008175A1"/>
    <w:rsid w:val="00830922"/>
    <w:rsid w:val="00835E51"/>
    <w:rsid w:val="00852C2D"/>
    <w:rsid w:val="00856635"/>
    <w:rsid w:val="0085795C"/>
    <w:rsid w:val="0087400A"/>
    <w:rsid w:val="008834F9"/>
    <w:rsid w:val="00885DA2"/>
    <w:rsid w:val="00887F21"/>
    <w:rsid w:val="008900CE"/>
    <w:rsid w:val="00897546"/>
    <w:rsid w:val="008A154B"/>
    <w:rsid w:val="008A22E2"/>
    <w:rsid w:val="008B2CA3"/>
    <w:rsid w:val="008B4D9D"/>
    <w:rsid w:val="008B51D5"/>
    <w:rsid w:val="008B60A9"/>
    <w:rsid w:val="008C2D33"/>
    <w:rsid w:val="008C6AB5"/>
    <w:rsid w:val="008D1CFC"/>
    <w:rsid w:val="008D2C6C"/>
    <w:rsid w:val="008E25C8"/>
    <w:rsid w:val="008E471A"/>
    <w:rsid w:val="00900AFE"/>
    <w:rsid w:val="00903F4F"/>
    <w:rsid w:val="009147F5"/>
    <w:rsid w:val="00917689"/>
    <w:rsid w:val="00921451"/>
    <w:rsid w:val="00926589"/>
    <w:rsid w:val="009362B6"/>
    <w:rsid w:val="00937F12"/>
    <w:rsid w:val="009444BE"/>
    <w:rsid w:val="00945BE0"/>
    <w:rsid w:val="00946B76"/>
    <w:rsid w:val="00950B47"/>
    <w:rsid w:val="00960718"/>
    <w:rsid w:val="00960F3B"/>
    <w:rsid w:val="00962036"/>
    <w:rsid w:val="009849BC"/>
    <w:rsid w:val="00992A57"/>
    <w:rsid w:val="00992D0D"/>
    <w:rsid w:val="0099459A"/>
    <w:rsid w:val="00996686"/>
    <w:rsid w:val="009A0774"/>
    <w:rsid w:val="009B5A47"/>
    <w:rsid w:val="009B5E4A"/>
    <w:rsid w:val="009C0377"/>
    <w:rsid w:val="009C0F17"/>
    <w:rsid w:val="009C2375"/>
    <w:rsid w:val="009C4C90"/>
    <w:rsid w:val="009D6D1D"/>
    <w:rsid w:val="009E0877"/>
    <w:rsid w:val="009E1A94"/>
    <w:rsid w:val="009E3563"/>
    <w:rsid w:val="009E4486"/>
    <w:rsid w:val="009F0773"/>
    <w:rsid w:val="00A0122A"/>
    <w:rsid w:val="00A02CC4"/>
    <w:rsid w:val="00A02DD5"/>
    <w:rsid w:val="00A031B2"/>
    <w:rsid w:val="00A174F8"/>
    <w:rsid w:val="00A175A4"/>
    <w:rsid w:val="00A21033"/>
    <w:rsid w:val="00A235BA"/>
    <w:rsid w:val="00A243F6"/>
    <w:rsid w:val="00A31128"/>
    <w:rsid w:val="00A36D37"/>
    <w:rsid w:val="00A44C4F"/>
    <w:rsid w:val="00A604FB"/>
    <w:rsid w:val="00A6391A"/>
    <w:rsid w:val="00A65023"/>
    <w:rsid w:val="00A651CD"/>
    <w:rsid w:val="00A72EA3"/>
    <w:rsid w:val="00A90BFD"/>
    <w:rsid w:val="00A92884"/>
    <w:rsid w:val="00AB1305"/>
    <w:rsid w:val="00AB31B7"/>
    <w:rsid w:val="00AB6FC7"/>
    <w:rsid w:val="00AD0D13"/>
    <w:rsid w:val="00AD6156"/>
    <w:rsid w:val="00AD6D2A"/>
    <w:rsid w:val="00AD6DEF"/>
    <w:rsid w:val="00AE5C29"/>
    <w:rsid w:val="00AE706A"/>
    <w:rsid w:val="00AF29E8"/>
    <w:rsid w:val="00AF79FE"/>
    <w:rsid w:val="00B10D2A"/>
    <w:rsid w:val="00B123C7"/>
    <w:rsid w:val="00B145F1"/>
    <w:rsid w:val="00B20B51"/>
    <w:rsid w:val="00B22E1D"/>
    <w:rsid w:val="00B26AEF"/>
    <w:rsid w:val="00B30926"/>
    <w:rsid w:val="00B52847"/>
    <w:rsid w:val="00B61A32"/>
    <w:rsid w:val="00B65135"/>
    <w:rsid w:val="00B66FDD"/>
    <w:rsid w:val="00B7031B"/>
    <w:rsid w:val="00B72E3E"/>
    <w:rsid w:val="00B74773"/>
    <w:rsid w:val="00B74C33"/>
    <w:rsid w:val="00B83FF2"/>
    <w:rsid w:val="00B841B9"/>
    <w:rsid w:val="00B86587"/>
    <w:rsid w:val="00B90A51"/>
    <w:rsid w:val="00B93632"/>
    <w:rsid w:val="00B9603F"/>
    <w:rsid w:val="00BA13B3"/>
    <w:rsid w:val="00BA69AA"/>
    <w:rsid w:val="00BA7C16"/>
    <w:rsid w:val="00BB3A51"/>
    <w:rsid w:val="00BC21FA"/>
    <w:rsid w:val="00BD2D36"/>
    <w:rsid w:val="00BD63EB"/>
    <w:rsid w:val="00BF26DF"/>
    <w:rsid w:val="00C07A78"/>
    <w:rsid w:val="00C168B6"/>
    <w:rsid w:val="00C16E7C"/>
    <w:rsid w:val="00C216E5"/>
    <w:rsid w:val="00C31F53"/>
    <w:rsid w:val="00C36F35"/>
    <w:rsid w:val="00C56C18"/>
    <w:rsid w:val="00C66179"/>
    <w:rsid w:val="00C72F8A"/>
    <w:rsid w:val="00C77EA4"/>
    <w:rsid w:val="00C83BAF"/>
    <w:rsid w:val="00C91003"/>
    <w:rsid w:val="00C9168C"/>
    <w:rsid w:val="00C94BC3"/>
    <w:rsid w:val="00C965D6"/>
    <w:rsid w:val="00CA37F1"/>
    <w:rsid w:val="00CA72B1"/>
    <w:rsid w:val="00CA7DE7"/>
    <w:rsid w:val="00CB7B86"/>
    <w:rsid w:val="00CC5AAF"/>
    <w:rsid w:val="00CD3303"/>
    <w:rsid w:val="00CD4E40"/>
    <w:rsid w:val="00CD57A4"/>
    <w:rsid w:val="00CE06DC"/>
    <w:rsid w:val="00CE1A8D"/>
    <w:rsid w:val="00CF25F2"/>
    <w:rsid w:val="00CF390A"/>
    <w:rsid w:val="00D135B7"/>
    <w:rsid w:val="00D1625C"/>
    <w:rsid w:val="00D1657C"/>
    <w:rsid w:val="00D21923"/>
    <w:rsid w:val="00D21F23"/>
    <w:rsid w:val="00D34883"/>
    <w:rsid w:val="00D34D33"/>
    <w:rsid w:val="00D43B30"/>
    <w:rsid w:val="00D51308"/>
    <w:rsid w:val="00D5699C"/>
    <w:rsid w:val="00D6164B"/>
    <w:rsid w:val="00D655FD"/>
    <w:rsid w:val="00D82BD4"/>
    <w:rsid w:val="00D82E17"/>
    <w:rsid w:val="00D84BC5"/>
    <w:rsid w:val="00D868DA"/>
    <w:rsid w:val="00D97214"/>
    <w:rsid w:val="00DA00C0"/>
    <w:rsid w:val="00DA239C"/>
    <w:rsid w:val="00DB5544"/>
    <w:rsid w:val="00DB604F"/>
    <w:rsid w:val="00DC09B6"/>
    <w:rsid w:val="00DC3645"/>
    <w:rsid w:val="00DD7FDA"/>
    <w:rsid w:val="00DE1C6A"/>
    <w:rsid w:val="00DF0A8B"/>
    <w:rsid w:val="00DF25AF"/>
    <w:rsid w:val="00DF4D26"/>
    <w:rsid w:val="00DF769C"/>
    <w:rsid w:val="00E05CA7"/>
    <w:rsid w:val="00E067C0"/>
    <w:rsid w:val="00E15EAE"/>
    <w:rsid w:val="00E17844"/>
    <w:rsid w:val="00E26FA3"/>
    <w:rsid w:val="00E302D8"/>
    <w:rsid w:val="00E443A5"/>
    <w:rsid w:val="00E46F44"/>
    <w:rsid w:val="00E4744E"/>
    <w:rsid w:val="00E50519"/>
    <w:rsid w:val="00E6142F"/>
    <w:rsid w:val="00E62D7B"/>
    <w:rsid w:val="00E66238"/>
    <w:rsid w:val="00E73B60"/>
    <w:rsid w:val="00E75026"/>
    <w:rsid w:val="00E806DB"/>
    <w:rsid w:val="00E86156"/>
    <w:rsid w:val="00E9439A"/>
    <w:rsid w:val="00E95C2F"/>
    <w:rsid w:val="00EA7430"/>
    <w:rsid w:val="00EA7FBA"/>
    <w:rsid w:val="00EB5201"/>
    <w:rsid w:val="00EB61D3"/>
    <w:rsid w:val="00EC11B8"/>
    <w:rsid w:val="00ED2573"/>
    <w:rsid w:val="00ED6729"/>
    <w:rsid w:val="00EE0247"/>
    <w:rsid w:val="00EE1AD9"/>
    <w:rsid w:val="00EE2E19"/>
    <w:rsid w:val="00EF5BE3"/>
    <w:rsid w:val="00EF64EA"/>
    <w:rsid w:val="00EF7FC5"/>
    <w:rsid w:val="00F06983"/>
    <w:rsid w:val="00F12F4F"/>
    <w:rsid w:val="00F2028A"/>
    <w:rsid w:val="00F230F7"/>
    <w:rsid w:val="00F2385E"/>
    <w:rsid w:val="00F31992"/>
    <w:rsid w:val="00F3204B"/>
    <w:rsid w:val="00F36DB1"/>
    <w:rsid w:val="00F437AC"/>
    <w:rsid w:val="00F4468E"/>
    <w:rsid w:val="00F62836"/>
    <w:rsid w:val="00F658E5"/>
    <w:rsid w:val="00F677AF"/>
    <w:rsid w:val="00F730DA"/>
    <w:rsid w:val="00F93FA5"/>
    <w:rsid w:val="00FB1F36"/>
    <w:rsid w:val="00FB7F01"/>
    <w:rsid w:val="00FB7F37"/>
    <w:rsid w:val="00FC0B3E"/>
    <w:rsid w:val="00FC7F16"/>
    <w:rsid w:val="00FD7FE3"/>
    <w:rsid w:val="00FE2C32"/>
    <w:rsid w:val="00FE3F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7E2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81C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BE8"/>
    <w:pPr>
      <w:tabs>
        <w:tab w:val="center" w:pos="4320"/>
        <w:tab w:val="right" w:pos="8640"/>
      </w:tabs>
    </w:pPr>
  </w:style>
  <w:style w:type="paragraph" w:styleId="Footer">
    <w:name w:val="footer"/>
    <w:basedOn w:val="Normal"/>
    <w:rsid w:val="005B7BE8"/>
    <w:pPr>
      <w:tabs>
        <w:tab w:val="center" w:pos="4320"/>
        <w:tab w:val="right" w:pos="8640"/>
      </w:tabs>
    </w:pPr>
  </w:style>
  <w:style w:type="character" w:styleId="PageNumber">
    <w:name w:val="page number"/>
    <w:basedOn w:val="DefaultParagraphFont"/>
    <w:rsid w:val="005B7BE8"/>
  </w:style>
  <w:style w:type="paragraph" w:styleId="ListParagraph">
    <w:name w:val="List Paragraph"/>
    <w:basedOn w:val="Normal"/>
    <w:uiPriority w:val="34"/>
    <w:qFormat/>
    <w:rsid w:val="00903F4F"/>
    <w:pPr>
      <w:ind w:left="720"/>
    </w:pPr>
  </w:style>
  <w:style w:type="paragraph" w:styleId="BalloonText">
    <w:name w:val="Balloon Text"/>
    <w:basedOn w:val="Normal"/>
    <w:link w:val="BalloonTextChar"/>
    <w:rsid w:val="00E73B60"/>
    <w:rPr>
      <w:rFonts w:ascii="Lucida Grande" w:hAnsi="Lucida Grande"/>
      <w:sz w:val="18"/>
      <w:szCs w:val="18"/>
    </w:rPr>
  </w:style>
  <w:style w:type="character" w:customStyle="1" w:styleId="BalloonTextChar">
    <w:name w:val="Balloon Text Char"/>
    <w:basedOn w:val="DefaultParagraphFont"/>
    <w:link w:val="BalloonText"/>
    <w:rsid w:val="00E73B60"/>
    <w:rPr>
      <w:rFonts w:ascii="Lucida Grande" w:hAnsi="Lucida Grande"/>
      <w:sz w:val="18"/>
      <w:szCs w:val="18"/>
    </w:rPr>
  </w:style>
  <w:style w:type="paragraph" w:styleId="FootnoteText">
    <w:name w:val="footnote text"/>
    <w:basedOn w:val="Normal"/>
    <w:link w:val="FootnoteTextChar"/>
    <w:semiHidden/>
    <w:rsid w:val="00A02CC4"/>
    <w:pPr>
      <w:widowControl w:val="0"/>
      <w:autoSpaceDE w:val="0"/>
      <w:autoSpaceDN w:val="0"/>
      <w:adjustRightInd w:val="0"/>
    </w:pPr>
    <w:rPr>
      <w:sz w:val="20"/>
      <w:lang w:bidi="he-IL"/>
    </w:rPr>
  </w:style>
  <w:style w:type="character" w:customStyle="1" w:styleId="FootnoteTextChar">
    <w:name w:val="Footnote Text Char"/>
    <w:basedOn w:val="DefaultParagraphFont"/>
    <w:link w:val="FootnoteText"/>
    <w:semiHidden/>
    <w:rsid w:val="00A02CC4"/>
    <w:rPr>
      <w:szCs w:val="24"/>
      <w:lang w:bidi="he-IL"/>
    </w:rPr>
  </w:style>
  <w:style w:type="character" w:styleId="FootnoteReference">
    <w:name w:val="footnote reference"/>
    <w:semiHidden/>
    <w:rsid w:val="00A02CC4"/>
    <w:rPr>
      <w:vertAlign w:val="superscript"/>
    </w:rPr>
  </w:style>
  <w:style w:type="character" w:styleId="Hyperlink">
    <w:name w:val="Hyperlink"/>
    <w:uiPriority w:val="99"/>
    <w:unhideWhenUsed/>
    <w:rsid w:val="00A02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840">
      <w:bodyDiv w:val="1"/>
      <w:marLeft w:val="0"/>
      <w:marRight w:val="0"/>
      <w:marTop w:val="0"/>
      <w:marBottom w:val="0"/>
      <w:divBdr>
        <w:top w:val="none" w:sz="0" w:space="0" w:color="auto"/>
        <w:left w:val="none" w:sz="0" w:space="0" w:color="auto"/>
        <w:bottom w:val="none" w:sz="0" w:space="0" w:color="auto"/>
        <w:right w:val="none" w:sz="0" w:space="0" w:color="auto"/>
      </w:divBdr>
      <w:divsChild>
        <w:div w:id="751507209">
          <w:marLeft w:val="547"/>
          <w:marRight w:val="0"/>
          <w:marTop w:val="106"/>
          <w:marBottom w:val="0"/>
          <w:divBdr>
            <w:top w:val="none" w:sz="0" w:space="0" w:color="auto"/>
            <w:left w:val="none" w:sz="0" w:space="0" w:color="auto"/>
            <w:bottom w:val="none" w:sz="0" w:space="0" w:color="auto"/>
            <w:right w:val="none" w:sz="0" w:space="0" w:color="auto"/>
          </w:divBdr>
        </w:div>
        <w:div w:id="1177618050">
          <w:marLeft w:val="547"/>
          <w:marRight w:val="0"/>
          <w:marTop w:val="106"/>
          <w:marBottom w:val="0"/>
          <w:divBdr>
            <w:top w:val="none" w:sz="0" w:space="0" w:color="auto"/>
            <w:left w:val="none" w:sz="0" w:space="0" w:color="auto"/>
            <w:bottom w:val="none" w:sz="0" w:space="0" w:color="auto"/>
            <w:right w:val="none" w:sz="0" w:space="0" w:color="auto"/>
          </w:divBdr>
        </w:div>
        <w:div w:id="956105405">
          <w:marLeft w:val="547"/>
          <w:marRight w:val="0"/>
          <w:marTop w:val="106"/>
          <w:marBottom w:val="0"/>
          <w:divBdr>
            <w:top w:val="none" w:sz="0" w:space="0" w:color="auto"/>
            <w:left w:val="none" w:sz="0" w:space="0" w:color="auto"/>
            <w:bottom w:val="none" w:sz="0" w:space="0" w:color="auto"/>
            <w:right w:val="none" w:sz="0" w:space="0" w:color="auto"/>
          </w:divBdr>
        </w:div>
      </w:divsChild>
    </w:div>
    <w:div w:id="370687973">
      <w:bodyDiv w:val="1"/>
      <w:marLeft w:val="0"/>
      <w:marRight w:val="0"/>
      <w:marTop w:val="0"/>
      <w:marBottom w:val="0"/>
      <w:divBdr>
        <w:top w:val="none" w:sz="0" w:space="0" w:color="auto"/>
        <w:left w:val="none" w:sz="0" w:space="0" w:color="auto"/>
        <w:bottom w:val="none" w:sz="0" w:space="0" w:color="auto"/>
        <w:right w:val="none" w:sz="0" w:space="0" w:color="auto"/>
      </w:divBdr>
    </w:div>
    <w:div w:id="380328862">
      <w:bodyDiv w:val="1"/>
      <w:marLeft w:val="0"/>
      <w:marRight w:val="0"/>
      <w:marTop w:val="0"/>
      <w:marBottom w:val="0"/>
      <w:divBdr>
        <w:top w:val="none" w:sz="0" w:space="0" w:color="auto"/>
        <w:left w:val="none" w:sz="0" w:space="0" w:color="auto"/>
        <w:bottom w:val="none" w:sz="0" w:space="0" w:color="auto"/>
        <w:right w:val="none" w:sz="0" w:space="0" w:color="auto"/>
      </w:divBdr>
    </w:div>
    <w:div w:id="713316307">
      <w:bodyDiv w:val="1"/>
      <w:marLeft w:val="0"/>
      <w:marRight w:val="0"/>
      <w:marTop w:val="0"/>
      <w:marBottom w:val="0"/>
      <w:divBdr>
        <w:top w:val="none" w:sz="0" w:space="0" w:color="auto"/>
        <w:left w:val="none" w:sz="0" w:space="0" w:color="auto"/>
        <w:bottom w:val="none" w:sz="0" w:space="0" w:color="auto"/>
        <w:right w:val="none" w:sz="0" w:space="0" w:color="auto"/>
      </w:divBdr>
    </w:div>
    <w:div w:id="1686128047">
      <w:bodyDiv w:val="1"/>
      <w:marLeft w:val="0"/>
      <w:marRight w:val="0"/>
      <w:marTop w:val="0"/>
      <w:marBottom w:val="0"/>
      <w:divBdr>
        <w:top w:val="none" w:sz="0" w:space="0" w:color="auto"/>
        <w:left w:val="none" w:sz="0" w:space="0" w:color="auto"/>
        <w:bottom w:val="none" w:sz="0" w:space="0" w:color="auto"/>
        <w:right w:val="none" w:sz="0" w:space="0" w:color="auto"/>
      </w:divBdr>
      <w:divsChild>
        <w:div w:id="963005191">
          <w:marLeft w:val="547"/>
          <w:marRight w:val="0"/>
          <w:marTop w:val="154"/>
          <w:marBottom w:val="0"/>
          <w:divBdr>
            <w:top w:val="none" w:sz="0" w:space="0" w:color="auto"/>
            <w:left w:val="none" w:sz="0" w:space="0" w:color="auto"/>
            <w:bottom w:val="none" w:sz="0" w:space="0" w:color="auto"/>
            <w:right w:val="none" w:sz="0" w:space="0" w:color="auto"/>
          </w:divBdr>
        </w:div>
        <w:div w:id="183249338">
          <w:marLeft w:val="547"/>
          <w:marRight w:val="0"/>
          <w:marTop w:val="154"/>
          <w:marBottom w:val="0"/>
          <w:divBdr>
            <w:top w:val="none" w:sz="0" w:space="0" w:color="auto"/>
            <w:left w:val="none" w:sz="0" w:space="0" w:color="auto"/>
            <w:bottom w:val="none" w:sz="0" w:space="0" w:color="auto"/>
            <w:right w:val="none" w:sz="0" w:space="0" w:color="auto"/>
          </w:divBdr>
        </w:div>
        <w:div w:id="629408834">
          <w:marLeft w:val="547"/>
          <w:marRight w:val="0"/>
          <w:marTop w:val="154"/>
          <w:marBottom w:val="0"/>
          <w:divBdr>
            <w:top w:val="none" w:sz="0" w:space="0" w:color="auto"/>
            <w:left w:val="none" w:sz="0" w:space="0" w:color="auto"/>
            <w:bottom w:val="none" w:sz="0" w:space="0" w:color="auto"/>
            <w:right w:val="none" w:sz="0" w:space="0" w:color="auto"/>
          </w:divBdr>
        </w:div>
      </w:divsChild>
    </w:div>
    <w:div w:id="1837303331">
      <w:bodyDiv w:val="1"/>
      <w:marLeft w:val="0"/>
      <w:marRight w:val="0"/>
      <w:marTop w:val="0"/>
      <w:marBottom w:val="0"/>
      <w:divBdr>
        <w:top w:val="none" w:sz="0" w:space="0" w:color="auto"/>
        <w:left w:val="none" w:sz="0" w:space="0" w:color="auto"/>
        <w:bottom w:val="none" w:sz="0" w:space="0" w:color="auto"/>
        <w:right w:val="none" w:sz="0" w:space="0" w:color="auto"/>
      </w:divBdr>
      <w:divsChild>
        <w:div w:id="1660573007">
          <w:marLeft w:val="547"/>
          <w:marRight w:val="0"/>
          <w:marTop w:val="96"/>
          <w:marBottom w:val="0"/>
          <w:divBdr>
            <w:top w:val="none" w:sz="0" w:space="0" w:color="auto"/>
            <w:left w:val="none" w:sz="0" w:space="0" w:color="auto"/>
            <w:bottom w:val="none" w:sz="0" w:space="0" w:color="auto"/>
            <w:right w:val="none" w:sz="0" w:space="0" w:color="auto"/>
          </w:divBdr>
        </w:div>
        <w:div w:id="501898246">
          <w:marLeft w:val="547"/>
          <w:marRight w:val="0"/>
          <w:marTop w:val="96"/>
          <w:marBottom w:val="0"/>
          <w:divBdr>
            <w:top w:val="none" w:sz="0" w:space="0" w:color="auto"/>
            <w:left w:val="none" w:sz="0" w:space="0" w:color="auto"/>
            <w:bottom w:val="none" w:sz="0" w:space="0" w:color="auto"/>
            <w:right w:val="none" w:sz="0" w:space="0" w:color="auto"/>
          </w:divBdr>
        </w:div>
        <w:div w:id="199319323">
          <w:marLeft w:val="547"/>
          <w:marRight w:val="0"/>
          <w:marTop w:val="96"/>
          <w:marBottom w:val="0"/>
          <w:divBdr>
            <w:top w:val="none" w:sz="0" w:space="0" w:color="auto"/>
            <w:left w:val="none" w:sz="0" w:space="0" w:color="auto"/>
            <w:bottom w:val="none" w:sz="0" w:space="0" w:color="auto"/>
            <w:right w:val="none" w:sz="0" w:space="0" w:color="auto"/>
          </w:divBdr>
        </w:div>
        <w:div w:id="301619523">
          <w:marLeft w:val="547"/>
          <w:marRight w:val="0"/>
          <w:marTop w:val="96"/>
          <w:marBottom w:val="0"/>
          <w:divBdr>
            <w:top w:val="none" w:sz="0" w:space="0" w:color="auto"/>
            <w:left w:val="none" w:sz="0" w:space="0" w:color="auto"/>
            <w:bottom w:val="none" w:sz="0" w:space="0" w:color="auto"/>
            <w:right w:val="none" w:sz="0" w:space="0" w:color="auto"/>
          </w:divBdr>
        </w:div>
        <w:div w:id="202063524">
          <w:marLeft w:val="547"/>
          <w:marRight w:val="0"/>
          <w:marTop w:val="96"/>
          <w:marBottom w:val="0"/>
          <w:divBdr>
            <w:top w:val="none" w:sz="0" w:space="0" w:color="auto"/>
            <w:left w:val="none" w:sz="0" w:space="0" w:color="auto"/>
            <w:bottom w:val="none" w:sz="0" w:space="0" w:color="auto"/>
            <w:right w:val="none" w:sz="0" w:space="0" w:color="auto"/>
          </w:divBdr>
        </w:div>
        <w:div w:id="2088261353">
          <w:marLeft w:val="547"/>
          <w:marRight w:val="0"/>
          <w:marTop w:val="96"/>
          <w:marBottom w:val="0"/>
          <w:divBdr>
            <w:top w:val="none" w:sz="0" w:space="0" w:color="auto"/>
            <w:left w:val="none" w:sz="0" w:space="0" w:color="auto"/>
            <w:bottom w:val="none" w:sz="0" w:space="0" w:color="auto"/>
            <w:right w:val="none" w:sz="0" w:space="0" w:color="auto"/>
          </w:divBdr>
        </w:div>
        <w:div w:id="1913543772">
          <w:marLeft w:val="547"/>
          <w:marRight w:val="0"/>
          <w:marTop w:val="96"/>
          <w:marBottom w:val="0"/>
          <w:divBdr>
            <w:top w:val="none" w:sz="0" w:space="0" w:color="auto"/>
            <w:left w:val="none" w:sz="0" w:space="0" w:color="auto"/>
            <w:bottom w:val="none" w:sz="0" w:space="0" w:color="auto"/>
            <w:right w:val="none" w:sz="0" w:space="0" w:color="auto"/>
          </w:divBdr>
        </w:div>
        <w:div w:id="335419864">
          <w:marLeft w:val="547"/>
          <w:marRight w:val="0"/>
          <w:marTop w:val="96"/>
          <w:marBottom w:val="0"/>
          <w:divBdr>
            <w:top w:val="none" w:sz="0" w:space="0" w:color="auto"/>
            <w:left w:val="none" w:sz="0" w:space="0" w:color="auto"/>
            <w:bottom w:val="none" w:sz="0" w:space="0" w:color="auto"/>
            <w:right w:val="none" w:sz="0" w:space="0" w:color="auto"/>
          </w:divBdr>
        </w:div>
        <w:div w:id="241959872">
          <w:marLeft w:val="547"/>
          <w:marRight w:val="0"/>
          <w:marTop w:val="96"/>
          <w:marBottom w:val="0"/>
          <w:divBdr>
            <w:top w:val="none" w:sz="0" w:space="0" w:color="auto"/>
            <w:left w:val="none" w:sz="0" w:space="0" w:color="auto"/>
            <w:bottom w:val="none" w:sz="0" w:space="0" w:color="auto"/>
            <w:right w:val="none" w:sz="0" w:space="0" w:color="auto"/>
          </w:divBdr>
        </w:div>
      </w:divsChild>
    </w:div>
    <w:div w:id="1869098976">
      <w:bodyDiv w:val="1"/>
      <w:marLeft w:val="0"/>
      <w:marRight w:val="0"/>
      <w:marTop w:val="0"/>
      <w:marBottom w:val="0"/>
      <w:divBdr>
        <w:top w:val="none" w:sz="0" w:space="0" w:color="auto"/>
        <w:left w:val="none" w:sz="0" w:space="0" w:color="auto"/>
        <w:bottom w:val="none" w:sz="0" w:space="0" w:color="auto"/>
        <w:right w:val="none" w:sz="0" w:space="0" w:color="auto"/>
      </w:divBdr>
    </w:div>
    <w:div w:id="20234316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n.kramer:Desktop:Equip%20No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971D22-3EAC-5B4C-B921-44700E80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HD:Users:ron.kramer:Desktop:Equip Notes Template.dot</Template>
  <TotalTime>13</TotalTime>
  <Pages>4</Pages>
  <Words>1247</Words>
  <Characters>7114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Insert Session Number Here</vt:lpstr>
    </vt:vector>
  </TitlesOfParts>
  <Company>Gateway Church</Company>
  <LinksUpToDate>false</LinksUpToDate>
  <CharactersWithSpaces>8345</CharactersWithSpaces>
  <SharedDoc>false</SharedDoc>
  <HLinks>
    <vt:vector size="12" baseType="variant">
      <vt:variant>
        <vt:i4>8192118</vt:i4>
      </vt:variant>
      <vt:variant>
        <vt:i4>2263</vt:i4>
      </vt:variant>
      <vt:variant>
        <vt:i4>1026</vt:i4>
      </vt:variant>
      <vt:variant>
        <vt:i4>1</vt:i4>
      </vt:variant>
      <vt:variant>
        <vt:lpwstr>Gateway Equip Logo</vt:lpwstr>
      </vt:variant>
      <vt:variant>
        <vt:lpwstr/>
      </vt:variant>
      <vt:variant>
        <vt:i4>8192118</vt:i4>
      </vt:variant>
      <vt:variant>
        <vt:i4>2301</vt:i4>
      </vt:variant>
      <vt:variant>
        <vt:i4>1025</vt:i4>
      </vt:variant>
      <vt:variant>
        <vt:i4>1</vt:i4>
      </vt:variant>
      <vt:variant>
        <vt:lpwstr>Gateway Equip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Session Number Here</dc:title>
  <dc:subject/>
  <dc:creator>Equipping Intern</dc:creator>
  <cp:keywords/>
  <dc:description/>
  <cp:lastModifiedBy>Greg Stone</cp:lastModifiedBy>
  <cp:revision>4</cp:revision>
  <cp:lastPrinted>2017-02-24T21:43:00Z</cp:lastPrinted>
  <dcterms:created xsi:type="dcterms:W3CDTF">2017-03-24T21:20:00Z</dcterms:created>
  <dcterms:modified xsi:type="dcterms:W3CDTF">2017-03-24T22:20:00Z</dcterms:modified>
</cp:coreProperties>
</file>